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1" w:rsidRPr="00C91A7B" w:rsidRDefault="00F85681" w:rsidP="009A6860">
      <w:pPr>
        <w:spacing w:after="0" w:line="240" w:lineRule="auto"/>
        <w:jc w:val="both"/>
        <w:rPr>
          <w:rFonts w:ascii="Times New Roman" w:eastAsia="Times New Roman" w:hAnsi="Times New Roman" w:cs="Times New Roman"/>
          <w:b/>
          <w:bCs/>
          <w:sz w:val="24"/>
          <w:szCs w:val="24"/>
          <w:lang w:eastAsia="es-ES"/>
        </w:rPr>
      </w:pPr>
      <w:bookmarkStart w:id="0" w:name="CAPITULO2856bb61"/>
      <w:r w:rsidRPr="00C91A7B">
        <w:rPr>
          <w:rFonts w:ascii="Times New Roman" w:eastAsia="Times New Roman" w:hAnsi="Times New Roman" w:cs="Times New Roman"/>
          <w:b/>
          <w:bCs/>
          <w:sz w:val="24"/>
          <w:szCs w:val="24"/>
          <w:lang w:eastAsia="es-ES"/>
        </w:rPr>
        <w:t xml:space="preserve">ANTEPROYECTO DE DECRETO </w:t>
      </w:r>
      <w:r w:rsidRPr="00C91A7B">
        <w:rPr>
          <w:rFonts w:ascii="Times New Roman" w:eastAsia="Times New Roman" w:hAnsi="Times New Roman" w:cs="Times New Roman"/>
          <w:b/>
          <w:bCs/>
          <w:sz w:val="24"/>
          <w:szCs w:val="24"/>
          <w:highlight w:val="yellow"/>
          <w:lang w:eastAsia="es-ES"/>
        </w:rPr>
        <w:t>XX</w:t>
      </w:r>
      <w:r w:rsidRPr="00C91A7B">
        <w:rPr>
          <w:rFonts w:ascii="Times New Roman" w:eastAsia="Times New Roman" w:hAnsi="Times New Roman" w:cs="Times New Roman"/>
          <w:b/>
          <w:bCs/>
          <w:sz w:val="24"/>
          <w:szCs w:val="24"/>
          <w:lang w:eastAsia="es-ES"/>
        </w:rPr>
        <w:t xml:space="preserve">/2018, DEL </w:t>
      </w:r>
      <w:r w:rsidRPr="00C91A7B">
        <w:rPr>
          <w:rFonts w:ascii="Times New Roman" w:eastAsia="Times New Roman" w:hAnsi="Times New Roman" w:cs="Times New Roman"/>
          <w:b/>
          <w:bCs/>
          <w:sz w:val="24"/>
          <w:szCs w:val="24"/>
          <w:highlight w:val="yellow"/>
          <w:lang w:eastAsia="es-ES"/>
        </w:rPr>
        <w:t>XX DE XXX</w:t>
      </w:r>
      <w:r w:rsidRPr="00C91A7B">
        <w:rPr>
          <w:rFonts w:ascii="Times New Roman" w:eastAsia="Times New Roman" w:hAnsi="Times New Roman" w:cs="Times New Roman"/>
          <w:b/>
          <w:bCs/>
          <w:sz w:val="24"/>
          <w:szCs w:val="24"/>
          <w:lang w:eastAsia="es-ES"/>
        </w:rPr>
        <w:t xml:space="preserve"> DE 2018,  POR EL QUE SE APRUEBA LA</w:t>
      </w:r>
      <w:r w:rsidR="00824F8F" w:rsidRPr="00C91A7B">
        <w:rPr>
          <w:rFonts w:ascii="Times New Roman" w:eastAsia="Times New Roman" w:hAnsi="Times New Roman" w:cs="Times New Roman"/>
          <w:b/>
          <w:bCs/>
          <w:sz w:val="24"/>
          <w:szCs w:val="24"/>
          <w:lang w:eastAsia="es-ES"/>
        </w:rPr>
        <w:t>S</w:t>
      </w:r>
      <w:r w:rsidRPr="00C91A7B">
        <w:rPr>
          <w:rFonts w:ascii="Times New Roman" w:eastAsia="Times New Roman" w:hAnsi="Times New Roman" w:cs="Times New Roman"/>
          <w:b/>
          <w:bCs/>
          <w:sz w:val="24"/>
          <w:szCs w:val="24"/>
          <w:lang w:eastAsia="es-ES"/>
        </w:rPr>
        <w:t xml:space="preserve">  SUBVENCIONES DESTINADAS A LA COMPENSACIÓN ECONÓMICA A TITULARES DE EXPLOTACIONES FORESTALES EXISTENTES POR LA PÉRDIDA DE RENTABILIDAD FINANCIERA OCASIONADA POR LA MODIFICACIÓN DEL PLAN RECTOR DE USO Y GESTIÓN DE LA RESERVA DE LA BIOSFERA DE URDAIBAI Y A SU GESTIÓN MEDIOAMBIENTAL ADECUADA POR MEDIO DE ACUERDOS DE CUSTODIA</w:t>
      </w:r>
    </w:p>
    <w:p w:rsidR="00F85681" w:rsidRDefault="00F85681" w:rsidP="009A6860">
      <w:pPr>
        <w:spacing w:after="0" w:line="240" w:lineRule="auto"/>
        <w:jc w:val="both"/>
        <w:rPr>
          <w:rFonts w:ascii="Times New Roman" w:eastAsia="Times New Roman" w:hAnsi="Times New Roman" w:cs="Times New Roman"/>
          <w:b/>
          <w:bCs/>
          <w:sz w:val="27"/>
          <w:szCs w:val="27"/>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 xml:space="preserve">Las Reservas de la Biosfera son figuras creadas por UNESCO dentro de su Programa </w:t>
      </w:r>
      <w:proofErr w:type="spellStart"/>
      <w:r w:rsidRPr="00F85681">
        <w:rPr>
          <w:rFonts w:ascii="Times New Roman" w:eastAsia="Times New Roman" w:hAnsi="Times New Roman" w:cs="Times New Roman"/>
          <w:bCs/>
          <w:sz w:val="24"/>
          <w:szCs w:val="24"/>
          <w:lang w:eastAsia="es-ES"/>
        </w:rPr>
        <w:t>Man</w:t>
      </w:r>
      <w:proofErr w:type="spellEnd"/>
      <w:r w:rsidRPr="00F85681">
        <w:rPr>
          <w:rFonts w:ascii="Times New Roman" w:eastAsia="Times New Roman" w:hAnsi="Times New Roman" w:cs="Times New Roman"/>
          <w:bCs/>
          <w:sz w:val="24"/>
          <w:szCs w:val="24"/>
          <w:lang w:eastAsia="es-ES"/>
        </w:rPr>
        <w:t xml:space="preserve"> &amp; </w:t>
      </w:r>
      <w:proofErr w:type="spellStart"/>
      <w:r w:rsidRPr="00F85681">
        <w:rPr>
          <w:rFonts w:ascii="Times New Roman" w:eastAsia="Times New Roman" w:hAnsi="Times New Roman" w:cs="Times New Roman"/>
          <w:bCs/>
          <w:sz w:val="24"/>
          <w:szCs w:val="24"/>
          <w:lang w:eastAsia="es-ES"/>
        </w:rPr>
        <w:t>Biosphere</w:t>
      </w:r>
      <w:proofErr w:type="spellEnd"/>
      <w:r w:rsidRPr="00F85681">
        <w:rPr>
          <w:rFonts w:ascii="Times New Roman" w:eastAsia="Times New Roman" w:hAnsi="Times New Roman" w:cs="Times New Roman"/>
          <w:bCs/>
          <w:sz w:val="24"/>
          <w:szCs w:val="24"/>
          <w:lang w:eastAsia="es-ES"/>
        </w:rPr>
        <w:t>, cuyos objetivos son tres: la conservación de la naturaleza, el desarrollo sostenible y el apoyo logístico, referido al conocimiento científico y educación para la sostenibilidad. Se configuran como áreas de experimentación y laboratorio de experiencias para conseguir el equilibrio entre la conservación y el desarrollo sostenible para mejorar las condiciones de vida de las personas que las habitan.</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 xml:space="preserve">La Reserva de la Biosfera de Urdaibai recibe su marco jurídico y se regula mediante la Ley 5/1989, de 6 de julio, de Protección y Ordenación de la Reserva de la Biosfera de Urdaibai, Así, en su artículo 1 establece como objetivo establecer un régimen jurídico especial para la Reserva de la Biosfera de Urdaibai, con el fin de proteger la integridad y potenciar la recuperación de la gea, flora, fauna, paisaje, aguas y atmósfera y, en definitiva, del conjunto de sus ecosistemas en razón de su interés natural, científico, educativo, cultural, recreativo y socioeconómico </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Las vinculaciones y limitaciones establecidas por la ley 5/1989 indican, entre otras determinaciones, que no darán lugar a indemnización salvo que las mismas resultasen incompatibles con la utilización o explotación efectiva de los terrenos afectados en cuyo caso procederá indemnización a determinar de conformidad con la legislación urbanística (artículo 25 de la Ley 5/1989 de Protección y Ordenación de la Reserva de la Biosfera de Urdaibai).</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La Ley 5/1989 se desarrolló a través del Plan Rector de Uso y Gestión de la Reserva de la Biosfera de Urdaibai (en adelante, Plan Rector o PRUG), mediante el Decreto 242/1993 y su modificación  (Decreto 27/2003). Posteriormente, en el año 2016 se aprobó su revisión mediante el Decreto 139/2016, que regula, desde el 29 de noviembre de 2016, la gestión del suelo no urbanizable de la Reserva de la Biosfera de Urdaibai. Entre los objetivos del citado decreto se encuentran el mantener, proteger, restaurar y utilizar de manera regulada y sostenible los hábitats y especies naturales, la diversidad natural, los lugares de interés geológico, el paisaje, los corredores ecológicos, las aguas superficiales y subterráneas continentales, de transición y costeras, la defensa del suelo por ser soporte y garante de la biodiversidad y del paisaje, así como por la capacidad de frenar o evitar los procesos erosivos.</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 xml:space="preserve">En línea con lo previsto en el artículo 25 de la Ley 5/89, el artículo 1.1.7 del Decreto 139/2016, que regula el Plan Rector de Uso y Gestión de la Reserva de la Biosfera de Urdaibai (PRUG), prevé que las administraciones públicas puedan aprobar medidas de </w:t>
      </w:r>
      <w:r w:rsidRPr="00F85681">
        <w:rPr>
          <w:rFonts w:ascii="Times New Roman" w:eastAsia="Times New Roman" w:hAnsi="Times New Roman" w:cs="Times New Roman"/>
          <w:bCs/>
          <w:sz w:val="24"/>
          <w:szCs w:val="24"/>
          <w:lang w:eastAsia="es-ES"/>
        </w:rPr>
        <w:lastRenderedPageBreak/>
        <w:t xml:space="preserve">fomento a través de, entre otros, subvenciones y ayudas públicas o mecanismos de custodia del territorio. Por otra parte, el artículo 4.4.3.21, también del Plan Rector, establece que reglamentariamente se aprobará un sistema de ayudas económicas para la compensación económica a titulares de explotaciones forestales existentes por la pérdida de rentabilidad financiera que le ocasiona el cambio de especies </w:t>
      </w:r>
      <w:proofErr w:type="spellStart"/>
      <w:r w:rsidRPr="00F85681">
        <w:rPr>
          <w:rFonts w:ascii="Times New Roman" w:eastAsia="Times New Roman" w:hAnsi="Times New Roman" w:cs="Times New Roman"/>
          <w:bCs/>
          <w:sz w:val="24"/>
          <w:szCs w:val="24"/>
          <w:lang w:eastAsia="es-ES"/>
        </w:rPr>
        <w:t>alóctonas</w:t>
      </w:r>
      <w:proofErr w:type="spellEnd"/>
      <w:r w:rsidRPr="00F85681">
        <w:rPr>
          <w:rFonts w:ascii="Times New Roman" w:eastAsia="Times New Roman" w:hAnsi="Times New Roman" w:cs="Times New Roman"/>
          <w:bCs/>
          <w:sz w:val="24"/>
          <w:szCs w:val="24"/>
          <w:lang w:eastAsia="es-ES"/>
        </w:rPr>
        <w:t xml:space="preserve"> a frondosas de crecimiento medio o largo en la repoblación para aprovechamiento o restauración, con motivo de la regulación establecida en el PRUG.</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 xml:space="preserve">Por otra parte, el territorio de la Reserva de la Biosfera de Urdaibai está incluido, en parte, en la Red Natura 2000. La Directiva 79/409 relativa a las aves y la Directiva 92/43 relativa a la conservación de los hábitats naturales y de la flora y fauna silvestres proponen políticas de conservación compartida con las personas propietarias particulares. La Norma N.6.8, relativo a los usos agropecuarios y forestales Anexo III del Decreto 358/2013, de 4 de junio, por el que se designan Zonas Especiales de Conservación 4 lugares de importancia comunitaria del ámbito de Urdaibai y San Juan de </w:t>
      </w:r>
      <w:proofErr w:type="spellStart"/>
      <w:r w:rsidRPr="00F85681">
        <w:rPr>
          <w:rFonts w:ascii="Times New Roman" w:eastAsia="Times New Roman" w:hAnsi="Times New Roman" w:cs="Times New Roman"/>
          <w:bCs/>
          <w:sz w:val="24"/>
          <w:szCs w:val="24"/>
          <w:lang w:eastAsia="es-ES"/>
        </w:rPr>
        <w:t>Gaztelugatxe</w:t>
      </w:r>
      <w:proofErr w:type="spellEnd"/>
      <w:r w:rsidRPr="00F85681">
        <w:rPr>
          <w:rFonts w:ascii="Times New Roman" w:eastAsia="Times New Roman" w:hAnsi="Times New Roman" w:cs="Times New Roman"/>
          <w:bCs/>
          <w:sz w:val="24"/>
          <w:szCs w:val="24"/>
          <w:lang w:eastAsia="es-ES"/>
        </w:rPr>
        <w:t xml:space="preserve"> y se aprueban las medidas de conservación de dichas ZEC y de la ZEPA Ría de Urdaibai, establece que en el conjunto de los espacios de la Red Natura 2000 objeto del presente instrumento, se garantizarán las compensaciones por mermas de renta producidas en la aplicación de este Decreto.</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Otro tanto se desprende del  artículo 23.3 del Decreto Legislativo 1/2014, de 15 de abril, por el que se aprueba el texto refundido de la Ley de Conservación de la Naturaleza del País Vasco, en el que se establece que la privación singular de la propiedad privada o de derechos e intereses patrimoniales legítimos, cualquiera que fuere la forma en que se produjera, conllevará para sus titulares el derecho a obtener la pertinente indemnización.</w:t>
      </w: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Dentro de la actividad de fomento de la administración, la creación de esta línea de subvenciones permite reconocer ante la sociedad la labor de gestión y preservación del monte realizada por los propietarios forestales. Este reconocimiento, además de animar a que los propietarios forestales opten por trabajar de la mano de las administraciones, ayuda a prosperar en las actividades de conservación, restauración e integración ambiental y paisajística, lo cual implica que se puedan integrar los objetivos previstos en la citada Ley 5/1989 de Protección y Ordenación de la Reserva de la Biosfera de Urdaibai.</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 xml:space="preserve">Con todo ello, y con el objetivo de atender las disposiciones mencionadas y desarrollar la previsión contenida en el citado artículo 4.4.3.21 del Plan Rector, la presente línea de subvenciones ─dadas las diferentes casuísticas que se dan entre los titulares de las explotaciones forestales― diferencia, por una lado, lo que son las compensaciones económicas a titulares de explotaciones forestales existentes por la pérdida de rentabilidad financiera que le ocasiona la aplicación del Decreto 139/2016, y, por otro, lo que es la obligación que se les genera, a los titulares de explotaciones forestales existentes en las zonas núcleo de la  cartografía PRUG, al tener que proceder a la  repoblación, exclusivamente,  con especies autóctonas. </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 xml:space="preserve">El presente Decreto se desarrollará a través de dos Órdenes de carácter anual. La primera de las Órdenes, establecerá la regulación para la tramitación y concesión de subvenciones para la compensación económica a titulares de explotaciones forestales </w:t>
      </w:r>
      <w:r w:rsidRPr="00F85681">
        <w:rPr>
          <w:rFonts w:ascii="Times New Roman" w:eastAsia="Times New Roman" w:hAnsi="Times New Roman" w:cs="Times New Roman"/>
          <w:bCs/>
          <w:sz w:val="24"/>
          <w:szCs w:val="24"/>
          <w:lang w:eastAsia="es-ES"/>
        </w:rPr>
        <w:lastRenderedPageBreak/>
        <w:t xml:space="preserve">existentes por la pérdida de rentabilidad financiera ocasionada por la modificación del Plan Rector de Uso y Gestión de la Reserva de la Biosfera de Urdaibai. La segunda de las Órdenes, contendrá los mecanismos para garantizar la gestión medioambiental </w:t>
      </w:r>
      <w:proofErr w:type="gramStart"/>
      <w:r w:rsidRPr="00F85681">
        <w:rPr>
          <w:rFonts w:ascii="Times New Roman" w:eastAsia="Times New Roman" w:hAnsi="Times New Roman" w:cs="Times New Roman"/>
          <w:bCs/>
          <w:sz w:val="24"/>
          <w:szCs w:val="24"/>
          <w:lang w:eastAsia="es-ES"/>
        </w:rPr>
        <w:t>adecuada ,</w:t>
      </w:r>
      <w:proofErr w:type="gramEnd"/>
      <w:r w:rsidRPr="00F85681">
        <w:rPr>
          <w:rFonts w:ascii="Times New Roman" w:eastAsia="Times New Roman" w:hAnsi="Times New Roman" w:cs="Times New Roman"/>
          <w:bCs/>
          <w:sz w:val="24"/>
          <w:szCs w:val="24"/>
          <w:lang w:eastAsia="es-ES"/>
        </w:rPr>
        <w:t xml:space="preserve"> por medio de acuerdos de custodia del territorio, de los suelos, objeto de compensación económica, que deban ser reforestados especies autóctonas. En este caso, las subvenciones para una adecuada gestión medioambiental a través de custodia del territorio, al requerir de una serie de actuaciones para poder lograr el objetivo final de bosque autóctono.  A fin de conseguir la realización efectiva de los objetivos del Decreto, tanto en las subvenciones por pérdida de rentabilidad financiera, como en  las subvenciones a la custodia del territorio como mecanismo para garantizar la gestión adecuada, se prevé abonarlos a través de dos pagos, el 60 % en el momento de la concesión, y el 40% restante una vez se justifique la realización de la actividad ―como muy tarde, transcurridos 2 años desde la corta de la masa inicial―. </w:t>
      </w: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p>
    <w:p w:rsidR="00F85681" w:rsidRPr="00F85681" w:rsidRDefault="00F85681" w:rsidP="009A6860">
      <w:pPr>
        <w:spacing w:after="0" w:line="240" w:lineRule="auto"/>
        <w:jc w:val="both"/>
        <w:rPr>
          <w:rFonts w:ascii="Times New Roman" w:eastAsia="Times New Roman" w:hAnsi="Times New Roman" w:cs="Times New Roman"/>
          <w:bCs/>
          <w:sz w:val="24"/>
          <w:szCs w:val="24"/>
          <w:lang w:eastAsia="es-ES"/>
        </w:rPr>
      </w:pPr>
      <w:r w:rsidRPr="00F85681">
        <w:rPr>
          <w:rFonts w:ascii="Times New Roman" w:eastAsia="Times New Roman" w:hAnsi="Times New Roman" w:cs="Times New Roman"/>
          <w:bCs/>
          <w:sz w:val="24"/>
          <w:szCs w:val="24"/>
          <w:lang w:eastAsia="es-ES"/>
        </w:rPr>
        <w:t xml:space="preserve">En su virtud, de conformidad con lo establecido en el artículo 25 de la Ley 5/1989, de 6 de julio, de Protección y Ordenación de la Reserva de la Biosfera de Urdaibai, y en los artículos 1.1.7 y 4.4.3.21 del Decreto 139/2016, de 27 de septiembre, por el que se aprueba el Plan Rector de Uso y Gestión de la Reserva de la Biosfera de Urdaibai, a propuesta del Consejero de Medio Ambiente, Planificación Territorial y Vivienda, y previa deliberación y aprobación del Consejo de Gobierno en su sesión celebrada el día </w:t>
      </w:r>
      <w:r w:rsidRPr="00F85681">
        <w:rPr>
          <w:rFonts w:ascii="Times New Roman" w:eastAsia="Times New Roman" w:hAnsi="Times New Roman" w:cs="Times New Roman"/>
          <w:bCs/>
          <w:sz w:val="24"/>
          <w:szCs w:val="24"/>
          <w:highlight w:val="yellow"/>
          <w:lang w:eastAsia="es-ES"/>
        </w:rPr>
        <w:t>x de x</w:t>
      </w:r>
      <w:r w:rsidRPr="00F85681">
        <w:rPr>
          <w:rFonts w:ascii="Times New Roman" w:eastAsia="Times New Roman" w:hAnsi="Times New Roman" w:cs="Times New Roman"/>
          <w:bCs/>
          <w:sz w:val="24"/>
          <w:szCs w:val="24"/>
          <w:lang w:eastAsia="es-ES"/>
        </w:rPr>
        <w:t xml:space="preserve"> de 2018,</w:t>
      </w:r>
    </w:p>
    <w:p w:rsidR="00F85681" w:rsidRDefault="00F85681" w:rsidP="009A6860">
      <w:pPr>
        <w:spacing w:after="0" w:line="240" w:lineRule="auto"/>
        <w:jc w:val="both"/>
        <w:rPr>
          <w:rFonts w:ascii="Times New Roman" w:eastAsia="Times New Roman" w:hAnsi="Times New Roman" w:cs="Times New Roman"/>
          <w:b/>
          <w:bCs/>
          <w:sz w:val="24"/>
          <w:szCs w:val="24"/>
          <w:lang w:eastAsia="es-ES"/>
        </w:rPr>
      </w:pPr>
    </w:p>
    <w:p w:rsidR="00A53046" w:rsidRPr="00753036" w:rsidRDefault="00A53046" w:rsidP="009A6860">
      <w:pPr>
        <w:spacing w:after="0" w:line="240" w:lineRule="auto"/>
        <w:jc w:val="center"/>
        <w:rPr>
          <w:rFonts w:ascii="Times New Roman" w:eastAsia="Times New Roman" w:hAnsi="Times New Roman" w:cs="Times New Roman"/>
          <w:sz w:val="24"/>
          <w:szCs w:val="24"/>
          <w:lang w:eastAsia="es-ES"/>
        </w:rPr>
      </w:pPr>
      <w:proofErr w:type="gramStart"/>
      <w:r w:rsidRPr="00753036">
        <w:rPr>
          <w:rFonts w:ascii="Times New Roman" w:eastAsia="Times New Roman" w:hAnsi="Times New Roman" w:cs="Times New Roman"/>
          <w:sz w:val="24"/>
          <w:szCs w:val="24"/>
          <w:lang w:eastAsia="es-ES"/>
        </w:rPr>
        <w:t>DISPONGO :</w:t>
      </w:r>
      <w:bookmarkEnd w:id="0"/>
      <w:proofErr w:type="gramEnd"/>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1" w:name="ARTICULOa33249ab"/>
      <w:r w:rsidRPr="00EB207E">
        <w:rPr>
          <w:rFonts w:ascii="Times New Roman" w:eastAsia="Times New Roman" w:hAnsi="Times New Roman" w:cs="Times New Roman"/>
          <w:b/>
          <w:sz w:val="24"/>
          <w:szCs w:val="24"/>
          <w:lang w:eastAsia="es-ES"/>
        </w:rPr>
        <w:t>Artículo 1</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Objeto. </w:t>
      </w:r>
      <w:bookmarkEnd w:id="1"/>
    </w:p>
    <w:p w:rsidR="00824F8F" w:rsidRDefault="004D0C3E" w:rsidP="00BE587E">
      <w:pPr>
        <w:spacing w:before="100" w:beforeAutospacing="1" w:after="100" w:afterAutospacing="1" w:line="240" w:lineRule="auto"/>
        <w:ind w:left="851"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 </w:t>
      </w:r>
      <w:r w:rsidR="00A53046" w:rsidRPr="00A43756">
        <w:rPr>
          <w:rFonts w:ascii="Times New Roman" w:eastAsia="Times New Roman" w:hAnsi="Times New Roman" w:cs="Times New Roman"/>
          <w:sz w:val="24"/>
          <w:szCs w:val="24"/>
          <w:lang w:eastAsia="es-ES"/>
        </w:rPr>
        <w:t xml:space="preserve">El objeto del presente Decreto es la regulación de la concesión de </w:t>
      </w:r>
      <w:bookmarkStart w:id="2" w:name="ARTICULO3b6419d2"/>
      <w:r w:rsidR="00824F8F" w:rsidRPr="00A43756">
        <w:rPr>
          <w:rFonts w:ascii="Times New Roman" w:eastAsia="Times New Roman" w:hAnsi="Times New Roman" w:cs="Times New Roman"/>
          <w:sz w:val="24"/>
          <w:szCs w:val="24"/>
          <w:lang w:eastAsia="es-ES"/>
        </w:rPr>
        <w:t xml:space="preserve">las  subvenciones destinadas a la compensación económica a </w:t>
      </w:r>
      <w:r w:rsidR="00CE0F1E">
        <w:rPr>
          <w:rFonts w:ascii="Times New Roman" w:eastAsia="Times New Roman" w:hAnsi="Times New Roman" w:cs="Times New Roman"/>
          <w:sz w:val="24"/>
          <w:szCs w:val="24"/>
          <w:lang w:eastAsia="es-ES"/>
        </w:rPr>
        <w:t>propietarios</w:t>
      </w:r>
      <w:r w:rsidR="00824F8F" w:rsidRPr="00A43756">
        <w:rPr>
          <w:rFonts w:ascii="Times New Roman" w:eastAsia="Times New Roman" w:hAnsi="Times New Roman" w:cs="Times New Roman"/>
          <w:sz w:val="24"/>
          <w:szCs w:val="24"/>
          <w:lang w:eastAsia="es-ES"/>
        </w:rPr>
        <w:t xml:space="preserve"> </w:t>
      </w:r>
      <w:r w:rsidR="00CE0F1E">
        <w:rPr>
          <w:rFonts w:ascii="Times New Roman" w:eastAsia="Times New Roman" w:hAnsi="Times New Roman" w:cs="Times New Roman"/>
          <w:sz w:val="24"/>
          <w:szCs w:val="24"/>
          <w:lang w:eastAsia="es-ES"/>
        </w:rPr>
        <w:t>de los terrenos con</w:t>
      </w:r>
      <w:r w:rsidR="00824F8F" w:rsidRPr="00A43756">
        <w:rPr>
          <w:rFonts w:ascii="Times New Roman" w:eastAsia="Times New Roman" w:hAnsi="Times New Roman" w:cs="Times New Roman"/>
          <w:sz w:val="24"/>
          <w:szCs w:val="24"/>
          <w:lang w:eastAsia="es-ES"/>
        </w:rPr>
        <w:t xml:space="preserve"> explotaciones forestales existentes por la pérdida de rentabilidad financiera ocasionada por la modificación del plan rector de uso y gestión d</w:t>
      </w:r>
      <w:r w:rsidR="00416458" w:rsidRPr="00A43756">
        <w:rPr>
          <w:rFonts w:ascii="Times New Roman" w:eastAsia="Times New Roman" w:hAnsi="Times New Roman" w:cs="Times New Roman"/>
          <w:sz w:val="24"/>
          <w:szCs w:val="24"/>
          <w:lang w:eastAsia="es-ES"/>
        </w:rPr>
        <w:t>e la reserva de la biosfera de U</w:t>
      </w:r>
      <w:r w:rsidR="00824F8F" w:rsidRPr="00A43756">
        <w:rPr>
          <w:rFonts w:ascii="Times New Roman" w:eastAsia="Times New Roman" w:hAnsi="Times New Roman" w:cs="Times New Roman"/>
          <w:sz w:val="24"/>
          <w:szCs w:val="24"/>
          <w:lang w:eastAsia="es-ES"/>
        </w:rPr>
        <w:t xml:space="preserve">rdaibai y </w:t>
      </w:r>
      <w:r w:rsidR="00BC2C22" w:rsidRPr="00BC2C22">
        <w:rPr>
          <w:rFonts w:ascii="Times New Roman" w:eastAsia="Times New Roman" w:hAnsi="Times New Roman" w:cs="Times New Roman"/>
          <w:sz w:val="24"/>
          <w:szCs w:val="24"/>
          <w:lang w:eastAsia="es-ES"/>
        </w:rPr>
        <w:t xml:space="preserve">establecer las bases reguladoras de ayudas económicas destinadas a la financiación de actuaciones de conservación activa del Patrimonio Natural incluidas en acuerdos de custodia del territorio en el ámbito de la </w:t>
      </w:r>
      <w:r w:rsidR="00BC2C22">
        <w:rPr>
          <w:rFonts w:ascii="Times New Roman" w:eastAsia="Times New Roman" w:hAnsi="Times New Roman" w:cs="Times New Roman"/>
          <w:sz w:val="24"/>
          <w:szCs w:val="24"/>
          <w:lang w:eastAsia="es-ES"/>
        </w:rPr>
        <w:t>Reserva de la Biosfera de Urdaibai</w:t>
      </w:r>
      <w:r w:rsidR="00824F8F" w:rsidRPr="00A43756">
        <w:rPr>
          <w:rFonts w:ascii="Times New Roman" w:eastAsia="Times New Roman" w:hAnsi="Times New Roman" w:cs="Times New Roman"/>
          <w:sz w:val="24"/>
          <w:szCs w:val="24"/>
          <w:lang w:eastAsia="es-ES"/>
        </w:rPr>
        <w:t>.</w:t>
      </w:r>
    </w:p>
    <w:p w:rsidR="004D0C3E" w:rsidRPr="00A43756" w:rsidRDefault="004D0C3E" w:rsidP="00BE587E">
      <w:pPr>
        <w:spacing w:before="100" w:beforeAutospacing="1" w:after="100" w:afterAutospacing="1" w:line="240" w:lineRule="auto"/>
        <w:ind w:left="851" w:hanging="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2.- </w:t>
      </w:r>
      <w:r w:rsidR="0007752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Se</w:t>
      </w:r>
      <w:r w:rsidRPr="004D0C3E">
        <w:rPr>
          <w:rFonts w:ascii="Times New Roman" w:eastAsia="Times New Roman" w:hAnsi="Times New Roman" w:cs="Times New Roman"/>
          <w:sz w:val="24"/>
          <w:szCs w:val="24"/>
          <w:lang w:eastAsia="es-ES"/>
        </w:rPr>
        <w:t xml:space="preserve"> entenderá como acuerdos de custodia del territorio el conjunto de estrategias o técnicas jurídicas a través de las cuales se implica a las personas propietarias y/o usuarias del territorio en la conservación del Patrimonio Natural y sus elementos, a través de acuerdos voluntarios formalizados entre propietarios o titulares de derechos de aprovechamiento y uso y entidades de custodia del territorio. Los acuerdos de custodia del territorio, que deberán estar formalizados antes de la finalización del plazo de presentación de la solicitud de subvención, contendrán la identificación de las partes o entidades participantes, el plazo de vig</w:t>
      </w:r>
      <w:r w:rsidR="001F5ACE">
        <w:rPr>
          <w:rFonts w:ascii="Times New Roman" w:eastAsia="Times New Roman" w:hAnsi="Times New Roman" w:cs="Times New Roman"/>
          <w:sz w:val="24"/>
          <w:szCs w:val="24"/>
          <w:lang w:eastAsia="es-ES"/>
        </w:rPr>
        <w:t>encia, y actuaciones a realizar</w:t>
      </w:r>
      <w:r w:rsidRPr="004D0C3E">
        <w:rPr>
          <w:rFonts w:ascii="Times New Roman" w:eastAsia="Times New Roman" w:hAnsi="Times New Roman" w:cs="Times New Roman"/>
          <w:sz w:val="24"/>
          <w:szCs w:val="24"/>
          <w:lang w:eastAsia="es-ES"/>
        </w:rPr>
        <w:t>.</w:t>
      </w:r>
    </w:p>
    <w:p w:rsidR="00A53046" w:rsidRPr="00EB207E" w:rsidRDefault="00A53046" w:rsidP="009A6860">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EB207E">
        <w:rPr>
          <w:rFonts w:ascii="Times New Roman" w:eastAsia="Times New Roman" w:hAnsi="Times New Roman" w:cs="Times New Roman"/>
          <w:b/>
          <w:sz w:val="24"/>
          <w:szCs w:val="24"/>
          <w:lang w:eastAsia="es-ES"/>
        </w:rPr>
        <w:t>Artículo 2</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Líneas subvenciona</w:t>
      </w:r>
      <w:r w:rsidR="00753036" w:rsidRPr="00EB207E">
        <w:rPr>
          <w:rFonts w:ascii="Times New Roman" w:eastAsia="Times New Roman" w:hAnsi="Times New Roman" w:cs="Times New Roman"/>
          <w:b/>
          <w:sz w:val="24"/>
          <w:szCs w:val="24"/>
          <w:lang w:eastAsia="es-ES"/>
        </w:rPr>
        <w:t>b</w:t>
      </w:r>
      <w:r w:rsidRPr="00EB207E">
        <w:rPr>
          <w:rFonts w:ascii="Times New Roman" w:eastAsia="Times New Roman" w:hAnsi="Times New Roman" w:cs="Times New Roman"/>
          <w:b/>
          <w:sz w:val="24"/>
          <w:szCs w:val="24"/>
          <w:lang w:eastAsia="es-ES"/>
        </w:rPr>
        <w:t xml:space="preserve">les. </w:t>
      </w:r>
      <w:bookmarkEnd w:id="2"/>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En el marco de este régimen de ayudas, se podrán conceder:</w:t>
      </w:r>
    </w:p>
    <w:p w:rsidR="00824F8F" w:rsidRPr="00A43756" w:rsidRDefault="00824F8F" w:rsidP="009A6860">
      <w:pPr>
        <w:spacing w:before="100" w:beforeAutospacing="1" w:after="100" w:afterAutospacing="1" w:line="240" w:lineRule="auto"/>
        <w:ind w:left="567"/>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lastRenderedPageBreak/>
        <w:t>-</w:t>
      </w:r>
      <w:r w:rsidRPr="00A43756">
        <w:rPr>
          <w:rFonts w:ascii="Times New Roman" w:eastAsia="Times New Roman" w:hAnsi="Times New Roman" w:cs="Times New Roman"/>
          <w:sz w:val="24"/>
          <w:szCs w:val="24"/>
          <w:lang w:eastAsia="es-ES"/>
        </w:rPr>
        <w:tab/>
        <w:t>Subvención destinada a la compensación económica a titulares de explotaciones forestales existentes por la pérdida de rentabilidad financiera ocasionada por la modificación del PRUG de la RBU.</w:t>
      </w:r>
    </w:p>
    <w:p w:rsidR="00824F8F" w:rsidRPr="00A43756" w:rsidRDefault="00824F8F" w:rsidP="009A6860">
      <w:pPr>
        <w:tabs>
          <w:tab w:val="left" w:pos="567"/>
        </w:tabs>
        <w:spacing w:before="100" w:beforeAutospacing="1" w:after="100" w:afterAutospacing="1" w:line="240" w:lineRule="auto"/>
        <w:ind w:left="567"/>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w:t>
      </w:r>
      <w:r w:rsidRPr="00A43756">
        <w:rPr>
          <w:rFonts w:ascii="Times New Roman" w:eastAsia="Times New Roman" w:hAnsi="Times New Roman" w:cs="Times New Roman"/>
          <w:sz w:val="24"/>
          <w:szCs w:val="24"/>
          <w:lang w:eastAsia="es-ES"/>
        </w:rPr>
        <w:tab/>
        <w:t>Subvención destinada a la gestión medioambiental adecuada, por medio de acuerdos de custodia en la Reserva de la Biosfera de Urdaibai.</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3" w:name="ARTICULO0eca4c1f"/>
      <w:r w:rsidRPr="00EB207E">
        <w:rPr>
          <w:rFonts w:ascii="Times New Roman" w:eastAsia="Times New Roman" w:hAnsi="Times New Roman" w:cs="Times New Roman"/>
          <w:b/>
          <w:sz w:val="24"/>
          <w:szCs w:val="24"/>
          <w:lang w:eastAsia="es-ES"/>
        </w:rPr>
        <w:t>Artículo 3</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w:t>
      </w:r>
      <w:r w:rsidR="00A52E67" w:rsidRPr="00EB207E">
        <w:rPr>
          <w:rFonts w:ascii="Times New Roman" w:eastAsia="Times New Roman" w:hAnsi="Times New Roman" w:cs="Times New Roman"/>
          <w:b/>
          <w:sz w:val="24"/>
          <w:szCs w:val="24"/>
          <w:lang w:eastAsia="es-ES"/>
        </w:rPr>
        <w:t>Beneficiarios</w:t>
      </w:r>
      <w:r w:rsidRPr="00EB207E">
        <w:rPr>
          <w:rFonts w:ascii="Times New Roman" w:eastAsia="Times New Roman" w:hAnsi="Times New Roman" w:cs="Times New Roman"/>
          <w:b/>
          <w:sz w:val="24"/>
          <w:szCs w:val="24"/>
          <w:lang w:eastAsia="es-ES"/>
        </w:rPr>
        <w:t xml:space="preserve">. </w:t>
      </w:r>
      <w:bookmarkEnd w:id="3"/>
    </w:p>
    <w:p w:rsidR="00E3626C" w:rsidRPr="00A43756" w:rsidRDefault="00E3626C" w:rsidP="009A68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Para la línea </w:t>
      </w:r>
      <w:r w:rsidR="00753036" w:rsidRPr="00A43756">
        <w:rPr>
          <w:rFonts w:ascii="Times New Roman" w:eastAsia="Times New Roman" w:hAnsi="Times New Roman" w:cs="Times New Roman"/>
          <w:sz w:val="24"/>
          <w:szCs w:val="24"/>
          <w:lang w:eastAsia="es-ES"/>
        </w:rPr>
        <w:t xml:space="preserve">de compensación, </w:t>
      </w:r>
      <w:r w:rsidRPr="00A43756">
        <w:rPr>
          <w:rFonts w:ascii="Times New Roman" w:eastAsia="Times New Roman" w:hAnsi="Times New Roman" w:cs="Times New Roman"/>
          <w:sz w:val="24"/>
          <w:szCs w:val="24"/>
          <w:lang w:eastAsia="es-ES"/>
        </w:rPr>
        <w:t>p</w:t>
      </w:r>
      <w:r w:rsidR="00A53046" w:rsidRPr="00A43756">
        <w:rPr>
          <w:rFonts w:ascii="Times New Roman" w:eastAsia="Times New Roman" w:hAnsi="Times New Roman" w:cs="Times New Roman"/>
          <w:sz w:val="24"/>
          <w:szCs w:val="24"/>
          <w:lang w:eastAsia="es-ES"/>
        </w:rPr>
        <w:t>odrá</w:t>
      </w:r>
      <w:r w:rsidR="00753036" w:rsidRPr="00A43756">
        <w:rPr>
          <w:rFonts w:ascii="Times New Roman" w:eastAsia="Times New Roman" w:hAnsi="Times New Roman" w:cs="Times New Roman"/>
          <w:sz w:val="24"/>
          <w:szCs w:val="24"/>
          <w:lang w:eastAsia="es-ES"/>
        </w:rPr>
        <w:t>n</w:t>
      </w:r>
      <w:r w:rsidR="00A53046" w:rsidRPr="00A43756">
        <w:rPr>
          <w:rFonts w:ascii="Times New Roman" w:eastAsia="Times New Roman" w:hAnsi="Times New Roman" w:cs="Times New Roman"/>
          <w:sz w:val="24"/>
          <w:szCs w:val="24"/>
          <w:lang w:eastAsia="es-ES"/>
        </w:rPr>
        <w:t xml:space="preserve"> ser </w:t>
      </w:r>
      <w:r w:rsidR="00A52E67" w:rsidRPr="00A43756">
        <w:rPr>
          <w:rFonts w:ascii="Times New Roman" w:eastAsia="Times New Roman" w:hAnsi="Times New Roman" w:cs="Times New Roman"/>
          <w:sz w:val="24"/>
          <w:szCs w:val="24"/>
          <w:lang w:eastAsia="es-ES"/>
        </w:rPr>
        <w:t>beneficiarios</w:t>
      </w:r>
      <w:r w:rsidR="00A53046" w:rsidRPr="00A43756">
        <w:rPr>
          <w:rFonts w:ascii="Times New Roman" w:eastAsia="Times New Roman" w:hAnsi="Times New Roman" w:cs="Times New Roman"/>
          <w:sz w:val="24"/>
          <w:szCs w:val="24"/>
          <w:lang w:eastAsia="es-ES"/>
        </w:rPr>
        <w:t xml:space="preserve"> de las subvenciones reguladas por este Decreto cualquier persona física o jurídica de naturaleza privada </w:t>
      </w:r>
      <w:r w:rsidRPr="00A43756">
        <w:rPr>
          <w:rFonts w:ascii="Times New Roman" w:eastAsia="Times New Roman" w:hAnsi="Times New Roman" w:cs="Times New Roman"/>
          <w:sz w:val="24"/>
          <w:szCs w:val="24"/>
          <w:lang w:eastAsia="es-ES"/>
        </w:rPr>
        <w:t>o pública</w:t>
      </w:r>
      <w:r w:rsidR="004D0C3E">
        <w:rPr>
          <w:rFonts w:ascii="Times New Roman" w:eastAsia="Times New Roman" w:hAnsi="Times New Roman" w:cs="Times New Roman"/>
          <w:sz w:val="24"/>
          <w:szCs w:val="24"/>
          <w:lang w:eastAsia="es-ES"/>
        </w:rPr>
        <w:t xml:space="preserve">, </w:t>
      </w:r>
      <w:r w:rsidR="00C35D0F">
        <w:rPr>
          <w:rFonts w:ascii="Times New Roman" w:eastAsia="Times New Roman" w:hAnsi="Times New Roman" w:cs="Times New Roman"/>
          <w:sz w:val="24"/>
          <w:szCs w:val="24"/>
          <w:lang w:eastAsia="es-ES"/>
        </w:rPr>
        <w:t>propietaria de terrenos con</w:t>
      </w:r>
      <w:r w:rsidR="006C2679" w:rsidRPr="00A43756">
        <w:rPr>
          <w:rFonts w:ascii="Times New Roman" w:eastAsia="Times New Roman" w:hAnsi="Times New Roman" w:cs="Times New Roman"/>
          <w:sz w:val="24"/>
          <w:szCs w:val="24"/>
          <w:lang w:eastAsia="es-ES"/>
        </w:rPr>
        <w:t xml:space="preserve"> explotaciones forestales existentes </w:t>
      </w:r>
      <w:r w:rsidR="00A52E67" w:rsidRPr="00A43756">
        <w:rPr>
          <w:rFonts w:ascii="Times New Roman" w:eastAsia="Times New Roman" w:hAnsi="Times New Roman" w:cs="Times New Roman"/>
          <w:sz w:val="24"/>
          <w:szCs w:val="24"/>
          <w:lang w:eastAsia="es-ES"/>
        </w:rPr>
        <w:t>en el ámbito de la Reserva de la Biosfera de Urdaibai</w:t>
      </w:r>
      <w:r w:rsidR="00753036" w:rsidRPr="00A43756">
        <w:rPr>
          <w:rFonts w:ascii="Times New Roman" w:eastAsia="Times New Roman" w:hAnsi="Times New Roman" w:cs="Times New Roman"/>
          <w:sz w:val="24"/>
          <w:szCs w:val="24"/>
          <w:lang w:eastAsia="es-ES"/>
        </w:rPr>
        <w:t xml:space="preserve"> </w:t>
      </w:r>
      <w:r w:rsidR="00A52E67" w:rsidRPr="00A43756">
        <w:rPr>
          <w:rFonts w:ascii="Times New Roman" w:eastAsia="Times New Roman" w:hAnsi="Times New Roman" w:cs="Times New Roman"/>
          <w:sz w:val="24"/>
          <w:szCs w:val="24"/>
          <w:lang w:eastAsia="es-ES"/>
        </w:rPr>
        <w:t>a la entrada en vigor del Decreto 139/2016, susceptible</w:t>
      </w:r>
      <w:r w:rsidR="00C35D0F">
        <w:rPr>
          <w:rFonts w:ascii="Times New Roman" w:eastAsia="Times New Roman" w:hAnsi="Times New Roman" w:cs="Times New Roman"/>
          <w:sz w:val="24"/>
          <w:szCs w:val="24"/>
          <w:lang w:eastAsia="es-ES"/>
        </w:rPr>
        <w:t>s</w:t>
      </w:r>
      <w:r w:rsidR="00A52E67" w:rsidRPr="00A43756">
        <w:rPr>
          <w:rFonts w:ascii="Times New Roman" w:eastAsia="Times New Roman" w:hAnsi="Times New Roman" w:cs="Times New Roman"/>
          <w:sz w:val="24"/>
          <w:szCs w:val="24"/>
          <w:lang w:eastAsia="es-ES"/>
        </w:rPr>
        <w:t xml:space="preserve"> de ser objeto de compensación económica en virtud de lo establecido en el citado </w:t>
      </w:r>
      <w:r w:rsidR="00CD5D31">
        <w:rPr>
          <w:rFonts w:ascii="Times New Roman" w:eastAsia="Times New Roman" w:hAnsi="Times New Roman" w:cs="Times New Roman"/>
          <w:sz w:val="24"/>
          <w:szCs w:val="24"/>
          <w:lang w:eastAsia="es-ES"/>
        </w:rPr>
        <w:t>D</w:t>
      </w:r>
      <w:r w:rsidR="00A52E67" w:rsidRPr="00A43756">
        <w:rPr>
          <w:rFonts w:ascii="Times New Roman" w:eastAsia="Times New Roman" w:hAnsi="Times New Roman" w:cs="Times New Roman"/>
          <w:sz w:val="24"/>
          <w:szCs w:val="24"/>
          <w:lang w:eastAsia="es-ES"/>
        </w:rPr>
        <w:t>ecreto.</w:t>
      </w:r>
    </w:p>
    <w:p w:rsidR="00A53046" w:rsidRPr="00A43756" w:rsidRDefault="00E3626C" w:rsidP="009A686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Para la línea</w:t>
      </w:r>
      <w:r w:rsidR="00753036" w:rsidRPr="00A43756">
        <w:rPr>
          <w:rFonts w:ascii="Times New Roman" w:eastAsia="Times New Roman" w:hAnsi="Times New Roman" w:cs="Times New Roman"/>
          <w:sz w:val="24"/>
          <w:szCs w:val="24"/>
          <w:lang w:eastAsia="es-ES"/>
        </w:rPr>
        <w:t xml:space="preserve"> de custodia</w:t>
      </w:r>
      <w:r w:rsidRPr="00A43756">
        <w:rPr>
          <w:rFonts w:ascii="Times New Roman" w:eastAsia="Times New Roman" w:hAnsi="Times New Roman" w:cs="Times New Roman"/>
          <w:sz w:val="24"/>
          <w:szCs w:val="24"/>
          <w:lang w:eastAsia="es-ES"/>
        </w:rPr>
        <w:t xml:space="preserve">, </w:t>
      </w:r>
      <w:r w:rsidR="001F5ACE">
        <w:rPr>
          <w:rFonts w:ascii="Times New Roman" w:eastAsia="Times New Roman" w:hAnsi="Times New Roman" w:cs="Times New Roman"/>
          <w:sz w:val="24"/>
          <w:szCs w:val="24"/>
          <w:lang w:eastAsia="es-ES"/>
        </w:rPr>
        <w:t>p</w:t>
      </w:r>
      <w:r w:rsidR="004D0C3E" w:rsidRPr="004D0C3E">
        <w:rPr>
          <w:rFonts w:ascii="Times New Roman" w:eastAsia="Times New Roman" w:hAnsi="Times New Roman" w:cs="Times New Roman"/>
          <w:sz w:val="24"/>
          <w:szCs w:val="24"/>
          <w:lang w:eastAsia="es-ES"/>
        </w:rPr>
        <w:t xml:space="preserve">odrán ser beneficiarios/as de las subvenciones contempladas en la presente Orden, las personas jurídicas sin ánimo de lucro, de carácter </w:t>
      </w:r>
      <w:r w:rsidR="004D0C3E">
        <w:rPr>
          <w:rFonts w:ascii="Times New Roman" w:eastAsia="Times New Roman" w:hAnsi="Times New Roman" w:cs="Times New Roman"/>
          <w:sz w:val="24"/>
          <w:szCs w:val="24"/>
          <w:lang w:eastAsia="es-ES"/>
        </w:rPr>
        <w:t xml:space="preserve">público o </w:t>
      </w:r>
      <w:r w:rsidR="004D0C3E" w:rsidRPr="004D0C3E">
        <w:rPr>
          <w:rFonts w:ascii="Times New Roman" w:eastAsia="Times New Roman" w:hAnsi="Times New Roman" w:cs="Times New Roman"/>
          <w:sz w:val="24"/>
          <w:szCs w:val="24"/>
          <w:lang w:eastAsia="es-ES"/>
        </w:rPr>
        <w:t>privado, que actúen como entidades de custodia del territorio para, a través de acuerdos de custodia del territorio, llevar a cabo las actividades y actuaciones definidas en la</w:t>
      </w:r>
      <w:r w:rsidR="004D0C3E">
        <w:rPr>
          <w:rFonts w:ascii="Times New Roman" w:eastAsia="Times New Roman" w:hAnsi="Times New Roman" w:cs="Times New Roman"/>
          <w:sz w:val="24"/>
          <w:szCs w:val="24"/>
          <w:lang w:eastAsia="es-ES"/>
        </w:rPr>
        <w:t>s</w:t>
      </w:r>
      <w:r w:rsidR="004D0C3E" w:rsidRPr="004D0C3E">
        <w:rPr>
          <w:rFonts w:ascii="Times New Roman" w:eastAsia="Times New Roman" w:hAnsi="Times New Roman" w:cs="Times New Roman"/>
          <w:sz w:val="24"/>
          <w:szCs w:val="24"/>
          <w:lang w:eastAsia="es-ES"/>
        </w:rPr>
        <w:t xml:space="preserve"> </w:t>
      </w:r>
      <w:r w:rsidR="004D0C3E">
        <w:rPr>
          <w:rFonts w:ascii="Times New Roman" w:eastAsia="Times New Roman" w:hAnsi="Times New Roman" w:cs="Times New Roman"/>
          <w:sz w:val="24"/>
          <w:szCs w:val="24"/>
          <w:lang w:eastAsia="es-ES"/>
        </w:rPr>
        <w:t>futuras ó</w:t>
      </w:r>
      <w:r w:rsidR="004D0C3E" w:rsidRPr="004D0C3E">
        <w:rPr>
          <w:rFonts w:ascii="Times New Roman" w:eastAsia="Times New Roman" w:hAnsi="Times New Roman" w:cs="Times New Roman"/>
          <w:sz w:val="24"/>
          <w:szCs w:val="24"/>
          <w:lang w:eastAsia="es-ES"/>
        </w:rPr>
        <w:t>rden</w:t>
      </w:r>
      <w:r w:rsidR="004D0C3E">
        <w:rPr>
          <w:rFonts w:ascii="Times New Roman" w:eastAsia="Times New Roman" w:hAnsi="Times New Roman" w:cs="Times New Roman"/>
          <w:sz w:val="24"/>
          <w:szCs w:val="24"/>
          <w:lang w:eastAsia="es-ES"/>
        </w:rPr>
        <w:t>es</w:t>
      </w:r>
      <w:r w:rsidR="004D0C3E" w:rsidRPr="004D0C3E">
        <w:rPr>
          <w:rFonts w:ascii="Times New Roman" w:eastAsia="Times New Roman" w:hAnsi="Times New Roman" w:cs="Times New Roman"/>
          <w:sz w:val="24"/>
          <w:szCs w:val="24"/>
          <w:lang w:eastAsia="es-ES"/>
        </w:rPr>
        <w:t xml:space="preserve"> en el ámbito de la </w:t>
      </w:r>
      <w:r w:rsidR="004D0C3E">
        <w:rPr>
          <w:rFonts w:ascii="Times New Roman" w:eastAsia="Times New Roman" w:hAnsi="Times New Roman" w:cs="Times New Roman"/>
          <w:sz w:val="24"/>
          <w:szCs w:val="24"/>
          <w:lang w:eastAsia="es-ES"/>
        </w:rPr>
        <w:t>Res</w:t>
      </w:r>
      <w:r w:rsidR="001F5ACE">
        <w:rPr>
          <w:rFonts w:ascii="Times New Roman" w:eastAsia="Times New Roman" w:hAnsi="Times New Roman" w:cs="Times New Roman"/>
          <w:sz w:val="24"/>
          <w:szCs w:val="24"/>
          <w:lang w:eastAsia="es-ES"/>
        </w:rPr>
        <w:t>e</w:t>
      </w:r>
      <w:r w:rsidR="004D0C3E">
        <w:rPr>
          <w:rFonts w:ascii="Times New Roman" w:eastAsia="Times New Roman" w:hAnsi="Times New Roman" w:cs="Times New Roman"/>
          <w:sz w:val="24"/>
          <w:szCs w:val="24"/>
          <w:lang w:eastAsia="es-ES"/>
        </w:rPr>
        <w:t>rva de la Biosfera de Urdaibai.</w:t>
      </w:r>
      <w:r w:rsidR="00A52E67" w:rsidRPr="00A43756">
        <w:rPr>
          <w:rFonts w:ascii="Times New Roman" w:eastAsia="Times New Roman" w:hAnsi="Times New Roman" w:cs="Times New Roman"/>
          <w:sz w:val="24"/>
          <w:szCs w:val="24"/>
          <w:lang w:eastAsia="es-ES"/>
        </w:rPr>
        <w:t xml:space="preserve"> </w:t>
      </w:r>
      <w:r w:rsidR="006C2679" w:rsidRPr="00A43756">
        <w:rPr>
          <w:rFonts w:ascii="Times New Roman" w:eastAsia="Times New Roman" w:hAnsi="Times New Roman" w:cs="Times New Roman"/>
          <w:sz w:val="24"/>
          <w:szCs w:val="24"/>
          <w:lang w:eastAsia="es-ES"/>
        </w:rPr>
        <w:t xml:space="preserve"> </w:t>
      </w:r>
      <w:r w:rsidR="00BC2C22" w:rsidRPr="00BC2C22">
        <w:rPr>
          <w:rFonts w:ascii="Times New Roman" w:eastAsia="Times New Roman" w:hAnsi="Times New Roman" w:cs="Times New Roman"/>
          <w:sz w:val="24"/>
          <w:szCs w:val="24"/>
          <w:lang w:eastAsia="es-ES"/>
        </w:rPr>
        <w:t xml:space="preserve">Las entidades de custodia son </w:t>
      </w:r>
      <w:r w:rsidR="00CD5D31">
        <w:rPr>
          <w:rFonts w:ascii="Times New Roman" w:eastAsia="Times New Roman" w:hAnsi="Times New Roman" w:cs="Times New Roman"/>
          <w:sz w:val="24"/>
          <w:szCs w:val="24"/>
          <w:lang w:eastAsia="es-ES"/>
        </w:rPr>
        <w:t xml:space="preserve">tanto </w:t>
      </w:r>
      <w:r w:rsidR="00BC2C22" w:rsidRPr="00BC2C22">
        <w:rPr>
          <w:rFonts w:ascii="Times New Roman" w:eastAsia="Times New Roman" w:hAnsi="Times New Roman" w:cs="Times New Roman"/>
          <w:sz w:val="24"/>
          <w:szCs w:val="24"/>
          <w:lang w:eastAsia="es-ES"/>
        </w:rPr>
        <w:t>organizaciones dedicadas a la cons</w:t>
      </w:r>
      <w:r w:rsidR="00CD5D31">
        <w:rPr>
          <w:rFonts w:ascii="Times New Roman" w:eastAsia="Times New Roman" w:hAnsi="Times New Roman" w:cs="Times New Roman"/>
          <w:sz w:val="24"/>
          <w:szCs w:val="24"/>
          <w:lang w:eastAsia="es-ES"/>
        </w:rPr>
        <w:t>ervación del Patrimonio Natural,</w:t>
      </w:r>
      <w:r w:rsidR="00BC2C22" w:rsidRPr="00BC2C22">
        <w:rPr>
          <w:rFonts w:ascii="Times New Roman" w:eastAsia="Times New Roman" w:hAnsi="Times New Roman" w:cs="Times New Roman"/>
          <w:sz w:val="24"/>
          <w:szCs w:val="24"/>
          <w:lang w:eastAsia="es-ES"/>
        </w:rPr>
        <w:t xml:space="preserve"> como asociaciones de vecinos, agen</w:t>
      </w:r>
      <w:r w:rsidR="00CD5D31">
        <w:rPr>
          <w:rFonts w:ascii="Times New Roman" w:eastAsia="Times New Roman" w:hAnsi="Times New Roman" w:cs="Times New Roman"/>
          <w:sz w:val="24"/>
          <w:szCs w:val="24"/>
          <w:lang w:eastAsia="es-ES"/>
        </w:rPr>
        <w:t>tes sociales, fundaciones, etc.,</w:t>
      </w:r>
      <w:r w:rsidR="00BC2C22" w:rsidRPr="00BC2C22">
        <w:rPr>
          <w:rFonts w:ascii="Times New Roman" w:eastAsia="Times New Roman" w:hAnsi="Times New Roman" w:cs="Times New Roman"/>
          <w:sz w:val="24"/>
          <w:szCs w:val="24"/>
          <w:lang w:eastAsia="es-ES"/>
        </w:rPr>
        <w:t xml:space="preserve"> en todo caso, entidades sin ánimo de lucro y entre cuyos fines se encuentre la realización de actividades de conservación de</w:t>
      </w:r>
      <w:r w:rsidR="00C35D0F">
        <w:rPr>
          <w:rFonts w:ascii="Times New Roman" w:eastAsia="Times New Roman" w:hAnsi="Times New Roman" w:cs="Times New Roman"/>
          <w:sz w:val="24"/>
          <w:szCs w:val="24"/>
          <w:lang w:eastAsia="es-ES"/>
        </w:rPr>
        <w:t>l patrimonio natural</w:t>
      </w:r>
      <w:r w:rsidR="00BC2C22" w:rsidRPr="00BC2C22">
        <w:rPr>
          <w:rFonts w:ascii="Times New Roman" w:eastAsia="Times New Roman" w:hAnsi="Times New Roman" w:cs="Times New Roman"/>
          <w:sz w:val="24"/>
          <w:szCs w:val="24"/>
          <w:lang w:eastAsia="es-ES"/>
        </w:rPr>
        <w:t>.</w:t>
      </w:r>
    </w:p>
    <w:p w:rsidR="00A52E67" w:rsidRPr="00EB207E" w:rsidRDefault="00A52E67" w:rsidP="009A6860">
      <w:pPr>
        <w:spacing w:before="120" w:after="120" w:line="240" w:lineRule="auto"/>
        <w:jc w:val="both"/>
        <w:rPr>
          <w:rFonts w:ascii="Times New Roman" w:hAnsi="Times New Roman" w:cs="Times New Roman"/>
          <w:b/>
          <w:sz w:val="24"/>
          <w:szCs w:val="24"/>
        </w:rPr>
      </w:pPr>
      <w:r w:rsidRPr="00EB207E">
        <w:rPr>
          <w:rFonts w:ascii="Times New Roman" w:hAnsi="Times New Roman" w:cs="Times New Roman"/>
          <w:b/>
          <w:sz w:val="24"/>
          <w:szCs w:val="24"/>
        </w:rPr>
        <w:t xml:space="preserve">Artículo 4.- </w:t>
      </w:r>
      <w:r w:rsidR="00753036" w:rsidRPr="00EB207E">
        <w:rPr>
          <w:rFonts w:ascii="Times New Roman" w:hAnsi="Times New Roman" w:cs="Times New Roman"/>
          <w:b/>
          <w:sz w:val="24"/>
          <w:szCs w:val="24"/>
        </w:rPr>
        <w:t>Requisitos de los receptores de las ayudas.</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La concesión y, en su caso, el pago de las subvenciones, quedarán condicionados a la ter</w:t>
      </w:r>
      <w:r w:rsidRPr="00A43756">
        <w:rPr>
          <w:rFonts w:ascii="Times New Roman" w:hAnsi="Times New Roman" w:cs="Times New Roman"/>
          <w:sz w:val="24"/>
          <w:szCs w:val="24"/>
          <w:lang w:val="es-ES_tradnl" w:eastAsia="es-ES_tradnl"/>
        </w:rPr>
        <w:softHyphen/>
        <w:t>minación de cualquier procedimiento de reintegro o sancionador que, habiéndose iniciado en el marco de subvenciones de la misma naturaleza concedidas por la Administración General de la Comunidad Autónoma de Euskadi y sus organismos autónomos, se halle todavía en tramitación.</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 xml:space="preserve">No podrán acceder a las subvenciones previstas en esta convocatoria las </w:t>
      </w:r>
      <w:r w:rsidRPr="00A43756">
        <w:rPr>
          <w:rFonts w:ascii="Times New Roman" w:hAnsi="Times New Roman" w:cs="Times New Roman"/>
          <w:sz w:val="24"/>
          <w:szCs w:val="24"/>
        </w:rPr>
        <w:t xml:space="preserve">personas físicas o jurídicas </w:t>
      </w:r>
      <w:r w:rsidRPr="00A43756">
        <w:rPr>
          <w:rFonts w:ascii="Times New Roman" w:hAnsi="Times New Roman" w:cs="Times New Roman"/>
          <w:sz w:val="24"/>
          <w:szCs w:val="24"/>
          <w:lang w:val="es-ES_tradnl" w:eastAsia="es-ES_tradnl"/>
        </w:rPr>
        <w:t>que se encuentren sancionadas administrativa o penalmente con la pérdida de la posibilidad de obten</w:t>
      </w:r>
      <w:r w:rsidRPr="00A43756">
        <w:rPr>
          <w:rFonts w:ascii="Times New Roman" w:hAnsi="Times New Roman" w:cs="Times New Roman"/>
          <w:sz w:val="24"/>
          <w:szCs w:val="24"/>
          <w:lang w:val="es-ES_tradnl" w:eastAsia="es-ES_tradnl"/>
        </w:rPr>
        <w:softHyphen/>
        <w:t>ción de ayudas o subvenciones públicas, o se hallen incursas en alguna prohibición legal que inhabilite para ello, con inclusión de las que se hayan producido por discriminación por razón de sexo de conformidad con lo dispuesto en la Disposición Final Sexta de la Ley 4/2005, de 18 de febrero, para la Igualdad de Mujeres y Hombres.</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 xml:space="preserve">No podrán acceder a las subvenciones previstas en esta convocatoria, las </w:t>
      </w:r>
      <w:r w:rsidRPr="00A43756">
        <w:rPr>
          <w:rFonts w:ascii="Times New Roman" w:hAnsi="Times New Roman" w:cs="Times New Roman"/>
          <w:sz w:val="24"/>
          <w:szCs w:val="24"/>
        </w:rPr>
        <w:t>personas físicas o jurídicas</w:t>
      </w:r>
      <w:r w:rsidR="00A43C28" w:rsidRPr="00A43756">
        <w:rPr>
          <w:rFonts w:ascii="Times New Roman" w:hAnsi="Times New Roman" w:cs="Times New Roman"/>
          <w:sz w:val="24"/>
          <w:szCs w:val="24"/>
        </w:rPr>
        <w:t xml:space="preserve"> </w:t>
      </w:r>
      <w:r w:rsidRPr="00A43756">
        <w:rPr>
          <w:rFonts w:ascii="Times New Roman" w:hAnsi="Times New Roman" w:cs="Times New Roman"/>
          <w:sz w:val="24"/>
          <w:szCs w:val="24"/>
          <w:lang w:val="es-ES_tradnl" w:eastAsia="es-ES_tradnl"/>
        </w:rPr>
        <w:t xml:space="preserve">que hubieran sido sancionadas por faltas graves y muy graves derivadas del incumplimiento de la legislación medioambiental, </w:t>
      </w:r>
      <w:r w:rsidRPr="00A43756">
        <w:rPr>
          <w:rFonts w:ascii="Times New Roman" w:hAnsi="Times New Roman" w:cs="Times New Roman"/>
          <w:sz w:val="24"/>
          <w:szCs w:val="24"/>
          <w:lang w:val="es-ES_tradnl" w:eastAsia="es-ES_tradnl"/>
        </w:rPr>
        <w:lastRenderedPageBreak/>
        <w:t>hasta no haber ejecutado las medidas correctoras pertinentes y haber satisfecho la correspondiente sanción.</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 xml:space="preserve">Asimismo, no podrán ser beneficiarias de subvención las </w:t>
      </w:r>
      <w:r w:rsidRPr="00A43756">
        <w:rPr>
          <w:rFonts w:ascii="Times New Roman" w:hAnsi="Times New Roman" w:cs="Times New Roman"/>
          <w:sz w:val="24"/>
          <w:szCs w:val="24"/>
        </w:rPr>
        <w:t>personas físicas o jurídicas</w:t>
      </w:r>
      <w:r w:rsidRPr="00A43756">
        <w:rPr>
          <w:rFonts w:ascii="Times New Roman" w:hAnsi="Times New Roman" w:cs="Times New Roman"/>
          <w:sz w:val="24"/>
          <w:szCs w:val="24"/>
          <w:lang w:val="es-ES_tradnl" w:eastAsia="es-ES_tradnl"/>
        </w:rPr>
        <w:t xml:space="preserve"> en quienes concurra cualquiera de las circunstancias previstas en el apartado 2 del artículo 13 de la Ley 38/2003, de 17 de noviembre, General de Subvenciones. La apreciación de estas circunstancias se llevará a cabo en el modo establecido en los apartados 4 a 6 del antedicho artículo 13 de la Ley 38/2003, de 17 de noviembre, General de Subvenciones y tendrán el alcance que para cada una se establece.</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En el caso en que la solicitante sea una Organización de Voluntariado, que deberá estar inscrita en el Censo General de Organizaciones del Voluntariado, de conformidad con lo establecido en el Decreto 169/2000, de 1 de septiembre, por el que se aprueba el Reglamento de funcionamiento del Censo General de Organizaciones del Voluntariado y se regulan determinados aspectos relativos al voluntariado.</w:t>
      </w:r>
    </w:p>
    <w:p w:rsidR="00A52E67" w:rsidRPr="00A43756" w:rsidRDefault="00A52E67" w:rsidP="009A6860">
      <w:pPr>
        <w:numPr>
          <w:ilvl w:val="0"/>
          <w:numId w:val="25"/>
        </w:numPr>
        <w:spacing w:before="120" w:after="120" w:line="240" w:lineRule="auto"/>
        <w:jc w:val="both"/>
        <w:rPr>
          <w:rFonts w:ascii="Times New Roman" w:hAnsi="Times New Roman" w:cs="Times New Roman"/>
          <w:sz w:val="24"/>
          <w:szCs w:val="24"/>
        </w:rPr>
      </w:pPr>
      <w:r w:rsidRPr="00A43756">
        <w:rPr>
          <w:rFonts w:ascii="Times New Roman" w:hAnsi="Times New Roman" w:cs="Times New Roman"/>
          <w:sz w:val="24"/>
          <w:szCs w:val="24"/>
          <w:lang w:val="es-ES_tradnl" w:eastAsia="es-ES_tradnl"/>
        </w:rPr>
        <w:t>En el caso en el que la entidad solicitante tuviera naturaleza jurídica de Fundación o de Aso</w:t>
      </w:r>
      <w:r w:rsidRPr="00A43756">
        <w:rPr>
          <w:rFonts w:ascii="Times New Roman" w:hAnsi="Times New Roman" w:cs="Times New Roman"/>
          <w:sz w:val="24"/>
          <w:szCs w:val="24"/>
          <w:lang w:val="es-ES_tradnl" w:eastAsia="es-ES_tradnl"/>
        </w:rPr>
        <w:softHyphen/>
        <w:t xml:space="preserve">ciación de Utilidad Pública, </w:t>
      </w:r>
      <w:r w:rsidRPr="00A43756">
        <w:rPr>
          <w:rFonts w:ascii="Times New Roman" w:hAnsi="Times New Roman" w:cs="Times New Roman"/>
          <w:sz w:val="24"/>
          <w:szCs w:val="24"/>
        </w:rPr>
        <w:t xml:space="preserve">deberá acreditar </w:t>
      </w:r>
      <w:r w:rsidRPr="00A43756">
        <w:rPr>
          <w:rFonts w:ascii="Times New Roman" w:hAnsi="Times New Roman" w:cs="Times New Roman"/>
          <w:sz w:val="24"/>
          <w:szCs w:val="24"/>
          <w:lang w:val="es-ES_tradnl" w:eastAsia="es-ES_tradnl"/>
        </w:rPr>
        <w:t>que cumple con los requisitos de la legislación vigente (acreditación documental de la última rendición de cuentas presentada al Protectorado o al Registro General de Asociaciones respectivamente</w:t>
      </w:r>
      <w:r w:rsidRPr="00A43756">
        <w:rPr>
          <w:rFonts w:ascii="Times New Roman" w:hAnsi="Times New Roman" w:cs="Times New Roman"/>
          <w:sz w:val="24"/>
          <w:szCs w:val="24"/>
        </w:rPr>
        <w:t xml:space="preserve">). Además, en el caso de las </w:t>
      </w:r>
      <w:r w:rsidRPr="00A43756">
        <w:rPr>
          <w:rFonts w:ascii="Times New Roman" w:hAnsi="Times New Roman" w:cs="Times New Roman"/>
          <w:sz w:val="24"/>
          <w:szCs w:val="24"/>
          <w:lang w:val="es-ES_tradnl" w:eastAsia="es-ES_tradnl"/>
        </w:rPr>
        <w:t>fundaciones</w:t>
      </w:r>
      <w:r w:rsidRPr="00A43756">
        <w:rPr>
          <w:rFonts w:ascii="Times New Roman" w:hAnsi="Times New Roman" w:cs="Times New Roman"/>
          <w:sz w:val="24"/>
          <w:szCs w:val="24"/>
        </w:rPr>
        <w:t>, siempre y cuando no hubieran realizado el trámite,</w:t>
      </w:r>
      <w:r w:rsidRPr="00A43756">
        <w:rPr>
          <w:rFonts w:ascii="Times New Roman" w:hAnsi="Times New Roman" w:cs="Times New Roman"/>
          <w:sz w:val="24"/>
          <w:szCs w:val="24"/>
          <w:lang w:val="es-ES_tradnl" w:eastAsia="es-ES_tradnl"/>
        </w:rPr>
        <w:t xml:space="preserve"> deberán adaptar sus estatutos a lo previsto en Ley 9/2016, de 2 de junio, de Fundaciones del País Vasco. </w:t>
      </w:r>
      <w:r w:rsidRPr="00A43756">
        <w:rPr>
          <w:rFonts w:ascii="Times New Roman" w:hAnsi="Times New Roman" w:cs="Times New Roman"/>
          <w:sz w:val="24"/>
          <w:szCs w:val="24"/>
        </w:rPr>
        <w:t>S</w:t>
      </w:r>
      <w:proofErr w:type="spellStart"/>
      <w:r w:rsidRPr="00A43756">
        <w:rPr>
          <w:rFonts w:ascii="Times New Roman" w:hAnsi="Times New Roman" w:cs="Times New Roman"/>
          <w:sz w:val="24"/>
          <w:szCs w:val="24"/>
          <w:lang w:val="es-ES_tradnl" w:eastAsia="es-ES_tradnl"/>
        </w:rPr>
        <w:t>e</w:t>
      </w:r>
      <w:proofErr w:type="spellEnd"/>
      <w:r w:rsidRPr="00A43756">
        <w:rPr>
          <w:rFonts w:ascii="Times New Roman" w:hAnsi="Times New Roman" w:cs="Times New Roman"/>
          <w:sz w:val="24"/>
          <w:szCs w:val="24"/>
          <w:lang w:val="es-ES_tradnl" w:eastAsia="es-ES_tradnl"/>
        </w:rPr>
        <w:t xml:space="preserve"> verificará automáticamente por el órgano gestor. Si no fuera posible dicha verificación, se requerirá al interesado para que acredite documentalmente ese extremo.</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La acreditación del cumplimiento de las obligaciones tributarias por parte de las personas solicitantes de las ayudas se verificará automáticamente tantas veces como fuera necesario, por el órgano gestor sin necesidad del consentimiento de los mismos, en aplicación del Decreto Legis</w:t>
      </w:r>
      <w:r w:rsidRPr="00A43756">
        <w:rPr>
          <w:rFonts w:ascii="Times New Roman" w:hAnsi="Times New Roman" w:cs="Times New Roman"/>
          <w:sz w:val="24"/>
          <w:szCs w:val="24"/>
          <w:lang w:val="es-ES_tradnl" w:eastAsia="es-ES_tradnl"/>
        </w:rPr>
        <w:softHyphen/>
        <w:t>lativo 1/ 1997, de 11 de noviembre, por el que se aprueba el texto refundido de la Ley de Principios Ordenadores de la Hacienda General del País Vasco; en el supuesto de tributar en la hacienda de Navarra, las personas interesadas deberán presentar certificado acreditativo del cumplimiento de las obligaciones tributarias. Por otro lado, la solicitud de ayudas implica la autorización al órgano gestor para recabar de la Tesorería General de la Seguridad Social información relativa al cum</w:t>
      </w:r>
      <w:r w:rsidRPr="00A43756">
        <w:rPr>
          <w:rFonts w:ascii="Times New Roman" w:hAnsi="Times New Roman" w:cs="Times New Roman"/>
          <w:sz w:val="24"/>
          <w:szCs w:val="24"/>
          <w:lang w:val="es-ES_tradnl" w:eastAsia="es-ES_tradnl"/>
        </w:rPr>
        <w:softHyphen/>
        <w:t>plimiento de las obligaciones tributarias y de la Seguridad Social; no obstante, el solicitante podrá denegar expresamente este consentimiento, debiendo aportar los correspondientes certificados junto con la solicitud que acrediten el cumplimiento de obligaciones con la Seguridad Social.</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Las solicitudes incluirán la posibilidad de que la solicitante de la ayuda consienta expresamente que el resto de los datos o documentos sean obtenidos o verificados por el órgano gestor, sin perjuicio de las facultades de comprobación, control e inspección que tiene atribuidas la Administración Pública.</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lastRenderedPageBreak/>
        <w:t>En aplicación del artículo 50.6 del Decreto Legislativo 1/ 1997, de 11 de noviembre, por el que se aprueba el Texto Refundido de la Ley de Principios Ordenadores de la Hacienda General del País Vasco, mediante una declaración responsable, incluida en la solicitud, se acreditarán, las siguientes obligaciones:</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Comunicar la solicitud y, en su caso, la obtención de subvenciones, ayudas, ingresos u otros recursos para la misma finalidad, procedentes de cualesquiera administraciones o entes tanto públicos como privados.</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No hallarse la solicitante sancionada administrativa o penalmente con la pérdida de la posibilidad de obtención de ayudas o subvenciones públicas o no está incursa en ninguna prohibición legal que la inhabilite para obtener subvenciones o ayudas públicas, con men</w:t>
      </w:r>
      <w:r w:rsidRPr="00A43756">
        <w:rPr>
          <w:rFonts w:ascii="Times New Roman" w:hAnsi="Times New Roman" w:cs="Times New Roman"/>
          <w:sz w:val="24"/>
          <w:szCs w:val="24"/>
          <w:lang w:val="es-ES_tradnl" w:eastAsia="es-ES_tradnl"/>
        </w:rPr>
        <w:softHyphen/>
        <w:t>ción expresa a las que se hayan producido por discriminación de sexo.</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No estar incursa en ningún procedimiento de reintegro o sancionador que, habiéndose iniciado en el marco de ayudas o subvenciones de la misma naturaleza concedidas por la Admi</w:t>
      </w:r>
      <w:r w:rsidRPr="00A43756">
        <w:rPr>
          <w:rFonts w:ascii="Times New Roman" w:hAnsi="Times New Roman" w:cs="Times New Roman"/>
          <w:sz w:val="24"/>
          <w:szCs w:val="24"/>
          <w:lang w:val="es-ES_tradnl" w:eastAsia="es-ES_tradnl"/>
        </w:rPr>
        <w:softHyphen/>
        <w:t>nistración General de la comunidad Autónoma de Euskadi y sus organismos autónomos, se halle todavía en tramitación o ha terminado el mismo.</w:t>
      </w:r>
    </w:p>
    <w:p w:rsidR="00BD53AB" w:rsidRPr="00A43756" w:rsidRDefault="00BD53AB" w:rsidP="009A6860">
      <w:pPr>
        <w:numPr>
          <w:ilvl w:val="0"/>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En aplicación de lo dispuesto en el artículo 51.1.bis del Decreto Legislativo 1/1997, de 11 de noviembre, por el que se aprueba el Texto Refundido de la Ley de Principios Ordenadores de la Hacienda General del País Vasco, podrá sustituirse por una declaración responsable de la per</w:t>
      </w:r>
      <w:r w:rsidRPr="00A43756">
        <w:rPr>
          <w:rFonts w:ascii="Times New Roman" w:hAnsi="Times New Roman" w:cs="Times New Roman"/>
          <w:sz w:val="24"/>
          <w:szCs w:val="24"/>
          <w:lang w:val="es-ES_tradnl" w:eastAsia="es-ES_tradnl"/>
        </w:rPr>
        <w:softHyphen/>
        <w:t>sona solicitante la acreditación del cumplimiento de los siguientes requisitos:</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Que dispone de capacidad financiera suficiente para cubrir el gasto no subvencionado.</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Que no está percibiendo Subvenciones para la misma finalidad con cargo a las dotaciones presupuestarias del Departamento de Medio Ambiente, Planificación Territorial y Vivienda.</w:t>
      </w:r>
    </w:p>
    <w:p w:rsidR="00BD53AB" w:rsidRPr="00A43756" w:rsidRDefault="00BD53AB" w:rsidP="009A6860">
      <w:pPr>
        <w:numPr>
          <w:ilvl w:val="1"/>
          <w:numId w:val="25"/>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Asimismo, la solicitante ha de manifestar que son ciertos los datos contenidos en la solicitud y documentación que le acompaña y que cumple con los requisitos establecidos en la normativa vigente para ser beneficiario/a de estas ayudas.</w:t>
      </w:r>
    </w:p>
    <w:p w:rsidR="00A52E67" w:rsidRPr="00EB207E" w:rsidRDefault="00753036" w:rsidP="009A6860">
      <w:pPr>
        <w:shd w:val="clear" w:color="auto" w:fill="FFFFFF"/>
        <w:spacing w:before="120" w:after="120" w:line="240" w:lineRule="auto"/>
        <w:jc w:val="both"/>
        <w:rPr>
          <w:rFonts w:ascii="Times New Roman" w:hAnsi="Times New Roman" w:cs="Times New Roman"/>
          <w:b/>
          <w:sz w:val="24"/>
          <w:szCs w:val="24"/>
        </w:rPr>
      </w:pPr>
      <w:r w:rsidRPr="00EB207E">
        <w:rPr>
          <w:rFonts w:ascii="Times New Roman" w:hAnsi="Times New Roman" w:cs="Times New Roman"/>
          <w:b/>
          <w:sz w:val="24"/>
          <w:szCs w:val="24"/>
        </w:rPr>
        <w:t>Artículo 5</w:t>
      </w:r>
      <w:r w:rsidRPr="00EB207E">
        <w:rPr>
          <w:rFonts w:ascii="Times New Roman" w:hAnsi="Times New Roman" w:cs="Times New Roman"/>
          <w:b/>
          <w:color w:val="000000"/>
          <w:sz w:val="24"/>
          <w:szCs w:val="24"/>
        </w:rPr>
        <w:t xml:space="preserve">.- </w:t>
      </w:r>
      <w:r w:rsidRPr="00EB207E">
        <w:rPr>
          <w:rFonts w:ascii="Times New Roman" w:hAnsi="Times New Roman" w:cs="Times New Roman"/>
          <w:b/>
          <w:sz w:val="24"/>
          <w:szCs w:val="24"/>
        </w:rPr>
        <w:t>Obligaciones de los beneficiarios</w:t>
      </w:r>
    </w:p>
    <w:p w:rsidR="00A52E67" w:rsidRPr="00A43756" w:rsidRDefault="00A52E67" w:rsidP="006874CB">
      <w:pPr>
        <w:autoSpaceDE w:val="0"/>
        <w:autoSpaceDN w:val="0"/>
        <w:adjustRightInd w:val="0"/>
        <w:spacing w:before="120" w:after="120" w:line="240" w:lineRule="auto"/>
        <w:ind w:left="426"/>
        <w:jc w:val="both"/>
        <w:rPr>
          <w:rFonts w:ascii="Times New Roman" w:hAnsi="Times New Roman" w:cs="Times New Roman"/>
          <w:color w:val="000000"/>
          <w:sz w:val="24"/>
          <w:szCs w:val="24"/>
        </w:rPr>
      </w:pPr>
      <w:r w:rsidRPr="00A43756">
        <w:rPr>
          <w:rFonts w:ascii="Times New Roman" w:hAnsi="Times New Roman" w:cs="Times New Roman"/>
          <w:sz w:val="24"/>
          <w:szCs w:val="24"/>
        </w:rPr>
        <w:t>Son obligaciones de l</w:t>
      </w:r>
      <w:r w:rsidR="00E3626C" w:rsidRPr="00A43756">
        <w:rPr>
          <w:rFonts w:ascii="Times New Roman" w:hAnsi="Times New Roman" w:cs="Times New Roman"/>
          <w:sz w:val="24"/>
          <w:szCs w:val="24"/>
        </w:rPr>
        <w:t>os beneficiarios</w:t>
      </w:r>
      <w:r w:rsidRPr="00A43756">
        <w:rPr>
          <w:rFonts w:ascii="Times New Roman" w:hAnsi="Times New Roman" w:cs="Times New Roman"/>
          <w:sz w:val="24"/>
          <w:szCs w:val="24"/>
        </w:rPr>
        <w:t>:</w:t>
      </w:r>
    </w:p>
    <w:p w:rsidR="00A52E67" w:rsidRPr="00A43756" w:rsidRDefault="00A52E67" w:rsidP="00D536FA">
      <w:pPr>
        <w:numPr>
          <w:ilvl w:val="1"/>
          <w:numId w:val="26"/>
        </w:numPr>
        <w:autoSpaceDE w:val="0"/>
        <w:autoSpaceDN w:val="0"/>
        <w:adjustRightInd w:val="0"/>
        <w:spacing w:before="120" w:after="120" w:line="240" w:lineRule="auto"/>
        <w:ind w:left="709" w:firstLine="425"/>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Cumplir el objetivo para el que la ayuda o subvención se conceda.</w:t>
      </w:r>
    </w:p>
    <w:p w:rsidR="00A52E67" w:rsidRPr="00A43756" w:rsidRDefault="00A52E67" w:rsidP="00D536FA">
      <w:pPr>
        <w:numPr>
          <w:ilvl w:val="1"/>
          <w:numId w:val="26"/>
        </w:numPr>
        <w:autoSpaceDE w:val="0"/>
        <w:autoSpaceDN w:val="0"/>
        <w:adjustRightInd w:val="0"/>
        <w:spacing w:before="120" w:after="120" w:line="240" w:lineRule="auto"/>
        <w:ind w:left="709" w:firstLine="425"/>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Ejecutar la actuación que fundamente la concesión de la subvención.</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 xml:space="preserve">Cumplir las condiciones </w:t>
      </w:r>
      <w:r w:rsidR="004514F4">
        <w:rPr>
          <w:rFonts w:ascii="Times New Roman" w:hAnsi="Times New Roman" w:cs="Times New Roman"/>
          <w:color w:val="000000"/>
          <w:sz w:val="24"/>
          <w:szCs w:val="24"/>
        </w:rPr>
        <w:t xml:space="preserve">que se pudieran imponer </w:t>
      </w:r>
      <w:r w:rsidRPr="00A43756">
        <w:rPr>
          <w:rFonts w:ascii="Times New Roman" w:hAnsi="Times New Roman" w:cs="Times New Roman"/>
          <w:color w:val="000000"/>
          <w:sz w:val="24"/>
          <w:szCs w:val="24"/>
        </w:rPr>
        <w:t>como consecuencia de la concesión de la ayuda o subvención.</w:t>
      </w:r>
    </w:p>
    <w:p w:rsidR="004514F4" w:rsidRDefault="00A52E67" w:rsidP="00D536FA">
      <w:pPr>
        <w:numPr>
          <w:ilvl w:val="1"/>
          <w:numId w:val="26"/>
        </w:numPr>
        <w:autoSpaceDE w:val="0"/>
        <w:autoSpaceDN w:val="0"/>
        <w:adjustRightInd w:val="0"/>
        <w:spacing w:before="120" w:after="120" w:line="240" w:lineRule="auto"/>
        <w:ind w:left="709" w:firstLine="425"/>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Justificar</w:t>
      </w:r>
      <w:r w:rsidR="004514F4">
        <w:rPr>
          <w:rFonts w:ascii="Times New Roman" w:hAnsi="Times New Roman" w:cs="Times New Roman"/>
          <w:color w:val="000000"/>
          <w:sz w:val="24"/>
          <w:szCs w:val="24"/>
        </w:rPr>
        <w:t xml:space="preserve">: </w:t>
      </w:r>
    </w:p>
    <w:p w:rsidR="004514F4" w:rsidRDefault="004514F4" w:rsidP="009A6860">
      <w:pPr>
        <w:numPr>
          <w:ilvl w:val="2"/>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A52E67" w:rsidRPr="00A43756">
        <w:rPr>
          <w:rFonts w:ascii="Times New Roman" w:hAnsi="Times New Roman" w:cs="Times New Roman"/>
          <w:color w:val="000000"/>
          <w:sz w:val="24"/>
          <w:szCs w:val="24"/>
        </w:rPr>
        <w:t>l cumplimiento de los requisitos y condiciones</w:t>
      </w:r>
      <w:r>
        <w:rPr>
          <w:rFonts w:ascii="Times New Roman" w:hAnsi="Times New Roman" w:cs="Times New Roman"/>
          <w:color w:val="000000"/>
          <w:sz w:val="24"/>
          <w:szCs w:val="24"/>
        </w:rPr>
        <w:t xml:space="preserve"> correspondientes a cada una de las líneas para la obtención de la subvención:</w:t>
      </w:r>
    </w:p>
    <w:p w:rsid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 contrato de custodia.</w:t>
      </w:r>
    </w:p>
    <w:p w:rsid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Autorización de tala.</w:t>
      </w:r>
    </w:p>
    <w:p w:rsid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Título de propiedad.</w:t>
      </w:r>
    </w:p>
    <w:p w:rsidR="004514F4" w:rsidRPr="004514F4" w:rsidRDefault="004514F4" w:rsidP="009A6860">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Aquellas otr</w:t>
      </w:r>
      <w:r w:rsidR="00D618B8">
        <w:rPr>
          <w:rFonts w:ascii="Times New Roman" w:hAnsi="Times New Roman" w:cs="Times New Roman"/>
          <w:color w:val="000000"/>
          <w:sz w:val="24"/>
          <w:szCs w:val="24"/>
        </w:rPr>
        <w:t>as que se determinen en la Orde</w:t>
      </w:r>
      <w:r>
        <w:rPr>
          <w:rFonts w:ascii="Times New Roman" w:hAnsi="Times New Roman" w:cs="Times New Roman"/>
          <w:color w:val="000000"/>
          <w:sz w:val="24"/>
          <w:szCs w:val="24"/>
        </w:rPr>
        <w:t>n de desarro</w:t>
      </w:r>
      <w:r w:rsidR="00CD5D31">
        <w:rPr>
          <w:rFonts w:ascii="Times New Roman" w:hAnsi="Times New Roman" w:cs="Times New Roman"/>
          <w:color w:val="000000"/>
          <w:sz w:val="24"/>
          <w:szCs w:val="24"/>
        </w:rPr>
        <w:t>l</w:t>
      </w:r>
      <w:r>
        <w:rPr>
          <w:rFonts w:ascii="Times New Roman" w:hAnsi="Times New Roman" w:cs="Times New Roman"/>
          <w:color w:val="000000"/>
          <w:sz w:val="24"/>
          <w:szCs w:val="24"/>
        </w:rPr>
        <w:t>lo del presente decreto.</w:t>
      </w:r>
    </w:p>
    <w:p w:rsidR="00A52E67" w:rsidRPr="00A43756" w:rsidRDefault="004514F4" w:rsidP="009A6860">
      <w:pPr>
        <w:numPr>
          <w:ilvl w:val="2"/>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A52E67" w:rsidRPr="00A43756">
        <w:rPr>
          <w:rFonts w:ascii="Times New Roman" w:hAnsi="Times New Roman" w:cs="Times New Roman"/>
          <w:color w:val="000000"/>
          <w:sz w:val="24"/>
          <w:szCs w:val="24"/>
        </w:rPr>
        <w:t>a realización de la actividad y el cumplimiento de la finalidad</w:t>
      </w:r>
      <w:r w:rsidR="00D848E5">
        <w:rPr>
          <w:rFonts w:ascii="Times New Roman" w:hAnsi="Times New Roman" w:cs="Times New Roman"/>
          <w:color w:val="000000"/>
          <w:sz w:val="24"/>
          <w:szCs w:val="24"/>
        </w:rPr>
        <w:t>.</w:t>
      </w:r>
      <w:r w:rsidR="00A52E67" w:rsidRPr="00A43756">
        <w:rPr>
          <w:rFonts w:ascii="Times New Roman" w:hAnsi="Times New Roman" w:cs="Times New Roman"/>
          <w:color w:val="000000"/>
          <w:sz w:val="24"/>
          <w:szCs w:val="24"/>
        </w:rPr>
        <w:t xml:space="preserve"> </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Someterse a las actuaciones de comprobación, a efectuar por el órgano concedente, así como cualesquiera otras de comprobación y control financiero y de gestión que corresponden a la Oficina de Control Económico en relación con la subvención percibida al amparo de lo dispuesto en est</w:t>
      </w:r>
      <w:r w:rsidR="00D848E5">
        <w:rPr>
          <w:rFonts w:ascii="Times New Roman" w:hAnsi="Times New Roman" w:cs="Times New Roman"/>
          <w:color w:val="000000"/>
          <w:sz w:val="24"/>
          <w:szCs w:val="24"/>
        </w:rPr>
        <w:t>e Decreto</w:t>
      </w:r>
      <w:r w:rsidRPr="00A43756">
        <w:rPr>
          <w:rFonts w:ascii="Times New Roman" w:hAnsi="Times New Roman" w:cs="Times New Roman"/>
          <w:color w:val="000000"/>
          <w:sz w:val="24"/>
          <w:szCs w:val="24"/>
        </w:rPr>
        <w:t>, además de las previstas por la normativa específica del Tribunal Vasco de Cuentas Públicas.</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Colaborar con las instancias citadas en la letra anterior en el desarrollo de las actuaciones de comprobación y control aportando cuanta información le sea requerida en el ejercicio de dichas actuaciones, facilitando para ello:</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El libre acceso a la documentación objeto de comprobación, incluidos los programas y archivos en soportes informáticos.</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El libre acceso a los lugares en que se desarrolle la actividad subvencionada o se permita verificar la realidad y regularidad de las operaciones financiadas con cargo a la ayuda o subvención.</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La obtención de copia o la retención de las facturas, documentos equivalentes o sustitutivos y de cualquier otro documento relativo a las operaciones en las que se deduzcan indicios de la incorrecta obtención, disfrute o destino de la ayuda o subvención.</w:t>
      </w:r>
    </w:p>
    <w:p w:rsidR="00A52E67" w:rsidRPr="00A43756" w:rsidRDefault="00A52E67" w:rsidP="00D536FA">
      <w:pPr>
        <w:numPr>
          <w:ilvl w:val="3"/>
          <w:numId w:val="26"/>
        </w:numPr>
        <w:autoSpaceDE w:val="0"/>
        <w:autoSpaceDN w:val="0"/>
        <w:adjustRightInd w:val="0"/>
        <w:spacing w:before="120" w:after="120" w:line="240" w:lineRule="auto"/>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El libre acceso a información de las cuentas bancarias en las entidades financieras donde se pueda haber efectuado el cobro de las ayudas o subvenciones, o con cargo a las cuales se puedan haber realizado las disposiciones de los fondos.</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Conservar los documentos justificativos de la aplicación de los fondos recibidos, incluidos los documentos electrónicos, en tanto puedan ser objeto de las actuaciones de comprobación y control.</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 xml:space="preserve">Comunicar a la Dirección de Patrimonio Natural y Cambio Climático del Departamento </w:t>
      </w:r>
      <w:r w:rsidR="00833BAC">
        <w:rPr>
          <w:rFonts w:ascii="Times New Roman" w:hAnsi="Times New Roman" w:cs="Times New Roman"/>
          <w:color w:val="000000"/>
          <w:sz w:val="24"/>
          <w:szCs w:val="24"/>
        </w:rPr>
        <w:t xml:space="preserve">competente en materia de </w:t>
      </w:r>
      <w:r w:rsidRPr="00A43756">
        <w:rPr>
          <w:rFonts w:ascii="Times New Roman" w:hAnsi="Times New Roman" w:cs="Times New Roman"/>
          <w:color w:val="000000"/>
          <w:sz w:val="24"/>
          <w:szCs w:val="24"/>
        </w:rPr>
        <w:t>Medio Ambiente</w:t>
      </w:r>
      <w:r w:rsidR="00833BAC">
        <w:rPr>
          <w:rFonts w:ascii="Times New Roman" w:hAnsi="Times New Roman" w:cs="Times New Roman"/>
          <w:color w:val="000000"/>
          <w:sz w:val="24"/>
          <w:szCs w:val="24"/>
        </w:rPr>
        <w:t>,</w:t>
      </w:r>
      <w:r w:rsidRPr="00A43756">
        <w:rPr>
          <w:rFonts w:ascii="Times New Roman" w:hAnsi="Times New Roman" w:cs="Times New Roman"/>
          <w:color w:val="000000"/>
          <w:sz w:val="24"/>
          <w:szCs w:val="24"/>
        </w:rPr>
        <w:t xml:space="preserve"> la obtención, órgano concedente y cuantía de cualesquiera otras subvenciones o ayudas otorgadas para el mismo fin (tanto financieras, como materiales), procedentes de cualquier Administración o ente tanto público como </w:t>
      </w:r>
      <w:r w:rsidRPr="00A43756">
        <w:rPr>
          <w:rFonts w:ascii="Times New Roman" w:hAnsi="Times New Roman" w:cs="Times New Roman"/>
          <w:color w:val="000000"/>
          <w:sz w:val="24"/>
          <w:szCs w:val="24"/>
        </w:rPr>
        <w:lastRenderedPageBreak/>
        <w:t>privado, en el plazo de los diez días hábiles siguientes a tener conocimiento de dicha circunstancia.</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Comunicar al citado órgano la modificación de cualquier circunstancia, tanto objetiva como subjetiva, que se haya tenido en cuenta para la concesión de la subvención, en el plazo indicado en el párrafo anterior.</w:t>
      </w:r>
    </w:p>
    <w:p w:rsidR="00A52E67" w:rsidRPr="00A43756" w:rsidRDefault="00A52E67" w:rsidP="00D536FA">
      <w:pPr>
        <w:numPr>
          <w:ilvl w:val="1"/>
          <w:numId w:val="26"/>
        </w:numPr>
        <w:autoSpaceDE w:val="0"/>
        <w:autoSpaceDN w:val="0"/>
        <w:adjustRightInd w:val="0"/>
        <w:spacing w:before="120" w:after="120" w:line="240" w:lineRule="auto"/>
        <w:ind w:left="1418" w:hanging="284"/>
        <w:jc w:val="both"/>
        <w:rPr>
          <w:rFonts w:ascii="Times New Roman" w:hAnsi="Times New Roman" w:cs="Times New Roman"/>
          <w:color w:val="000000"/>
          <w:sz w:val="24"/>
          <w:szCs w:val="24"/>
        </w:rPr>
      </w:pPr>
      <w:r w:rsidRPr="00A43756">
        <w:rPr>
          <w:rFonts w:ascii="Times New Roman" w:hAnsi="Times New Roman" w:cs="Times New Roman"/>
          <w:color w:val="000000"/>
          <w:sz w:val="24"/>
          <w:szCs w:val="24"/>
        </w:rPr>
        <w:t>Proceder al reintegro de los fondos percibidos o del exceso  obtenido sobre el coste subvencionado de la actividad o actuación desarrollada, en los supuestos contemplados en el artículo 53 del Texto Refundido  de la Ley de Principios Ordenadores de la Hacienda General del País Vasco.</w:t>
      </w:r>
    </w:p>
    <w:p w:rsidR="001F5ACE" w:rsidRPr="001F5ACE" w:rsidRDefault="00A52E67" w:rsidP="00D536FA">
      <w:pPr>
        <w:numPr>
          <w:ilvl w:val="1"/>
          <w:numId w:val="26"/>
        </w:numPr>
        <w:autoSpaceDE w:val="0"/>
        <w:autoSpaceDN w:val="0"/>
        <w:adjustRightInd w:val="0"/>
        <w:spacing w:before="120" w:after="120" w:line="240" w:lineRule="auto"/>
        <w:ind w:left="1418" w:hanging="284"/>
        <w:jc w:val="both"/>
      </w:pPr>
      <w:r w:rsidRPr="001F5ACE">
        <w:rPr>
          <w:rFonts w:ascii="Times New Roman" w:hAnsi="Times New Roman" w:cs="Times New Roman"/>
          <w:color w:val="000000"/>
          <w:sz w:val="24"/>
          <w:szCs w:val="24"/>
        </w:rPr>
        <w:t>Ceder, con carácter gratuito y no exclusivo, al Departamento de Medio Ambiente, Planificación Territorial y Vivienda el derecho de utilización de la información técnica y gráfica contenida en la documentación presentada, para su uso e incorporación en los sistemas de información del Departamento de Medio Ambiente, Planificación Territorial y Vivienda, así como su divulgación y/o publicación en cualesquiera medios y formatos bibliográficos, audiovisuales, informáticos o que permita el uso de la técnica.</w:t>
      </w:r>
      <w:bookmarkStart w:id="4" w:name="ARTICULO096cc32f"/>
    </w:p>
    <w:p w:rsidR="001F5ACE" w:rsidRDefault="001F5ACE" w:rsidP="00D536FA">
      <w:pPr>
        <w:numPr>
          <w:ilvl w:val="1"/>
          <w:numId w:val="26"/>
        </w:numPr>
        <w:autoSpaceDE w:val="0"/>
        <w:autoSpaceDN w:val="0"/>
        <w:adjustRightInd w:val="0"/>
        <w:spacing w:before="120" w:after="120" w:line="240" w:lineRule="auto"/>
        <w:ind w:left="1418" w:hanging="284"/>
        <w:jc w:val="both"/>
        <w:rPr>
          <w:rStyle w:val="st"/>
          <w:rFonts w:ascii="Times New Roman" w:hAnsi="Times New Roman" w:cs="Times New Roman"/>
          <w:sz w:val="24"/>
          <w:szCs w:val="24"/>
        </w:rPr>
      </w:pPr>
      <w:r w:rsidRPr="001F5ACE">
        <w:rPr>
          <w:rStyle w:val="st"/>
          <w:rFonts w:ascii="Times New Roman" w:hAnsi="Times New Roman" w:cs="Times New Roman"/>
          <w:sz w:val="24"/>
          <w:szCs w:val="24"/>
        </w:rPr>
        <w:t>Las previstas en la Orden que anualmente desarrollará el presente Decreto.</w:t>
      </w:r>
    </w:p>
    <w:p w:rsidR="001F5ACE" w:rsidRPr="001F5ACE" w:rsidRDefault="001F5ACE" w:rsidP="009A6860">
      <w:pPr>
        <w:autoSpaceDE w:val="0"/>
        <w:autoSpaceDN w:val="0"/>
        <w:adjustRightInd w:val="0"/>
        <w:spacing w:before="120" w:after="120" w:line="240" w:lineRule="auto"/>
        <w:ind w:left="709"/>
        <w:jc w:val="both"/>
        <w:rPr>
          <w:rStyle w:val="st"/>
          <w:rFonts w:ascii="Times New Roman" w:hAnsi="Times New Roman" w:cs="Times New Roman"/>
          <w:sz w:val="24"/>
          <w:szCs w:val="24"/>
        </w:rPr>
      </w:pPr>
    </w:p>
    <w:p w:rsidR="008712CF" w:rsidRPr="00EB207E" w:rsidRDefault="008712CF" w:rsidP="009A6860">
      <w:pPr>
        <w:spacing w:before="120" w:after="120" w:line="240" w:lineRule="auto"/>
        <w:jc w:val="both"/>
        <w:rPr>
          <w:rFonts w:ascii="Times New Roman" w:hAnsi="Times New Roman" w:cs="Times New Roman"/>
          <w:b/>
          <w:sz w:val="24"/>
          <w:szCs w:val="24"/>
        </w:rPr>
      </w:pPr>
      <w:r w:rsidRPr="00EB207E">
        <w:rPr>
          <w:rFonts w:ascii="Times New Roman" w:hAnsi="Times New Roman" w:cs="Times New Roman"/>
          <w:b/>
          <w:sz w:val="24"/>
          <w:szCs w:val="24"/>
        </w:rPr>
        <w:t>Artículo 6. Plazos de presentación y de ejecución de las actuaciones.</w:t>
      </w:r>
    </w:p>
    <w:p w:rsidR="008712CF" w:rsidRPr="00A43756" w:rsidRDefault="008712CF" w:rsidP="00D618B8">
      <w:pPr>
        <w:autoSpaceDE w:val="0"/>
        <w:autoSpaceDN w:val="0"/>
        <w:adjustRightInd w:val="0"/>
        <w:spacing w:before="120" w:after="120" w:line="240" w:lineRule="auto"/>
        <w:ind w:left="426"/>
        <w:jc w:val="both"/>
        <w:rPr>
          <w:rFonts w:ascii="Times New Roman" w:hAnsi="Times New Roman" w:cs="Times New Roman"/>
          <w:sz w:val="24"/>
          <w:szCs w:val="24"/>
        </w:rPr>
      </w:pPr>
      <w:r w:rsidRPr="00A43756">
        <w:rPr>
          <w:rFonts w:ascii="Times New Roman" w:hAnsi="Times New Roman" w:cs="Times New Roman"/>
          <w:sz w:val="24"/>
          <w:szCs w:val="24"/>
        </w:rPr>
        <w:t>El Plazo para la presentación de las solicitudes de ayudas, así como para la ejecución de las actuaciones se establecerá en la Orden que desarrolle anualmente el presente Decreto.</w:t>
      </w:r>
    </w:p>
    <w:p w:rsidR="008712CF" w:rsidRDefault="008712CF" w:rsidP="009A6860">
      <w:pPr>
        <w:spacing w:after="0" w:line="240" w:lineRule="auto"/>
        <w:jc w:val="both"/>
        <w:rPr>
          <w:rFonts w:ascii="Times New Roman" w:eastAsia="Times New Roman" w:hAnsi="Times New Roman" w:cs="Times New Roman"/>
          <w:sz w:val="24"/>
          <w:szCs w:val="24"/>
          <w:lang w:eastAsia="es-ES"/>
        </w:rPr>
      </w:pPr>
    </w:p>
    <w:p w:rsidR="008712CF" w:rsidRPr="002B16E3" w:rsidRDefault="008712CF" w:rsidP="009A6860">
      <w:pPr>
        <w:spacing w:after="0" w:line="240" w:lineRule="auto"/>
        <w:jc w:val="both"/>
        <w:rPr>
          <w:rFonts w:ascii="Times New Roman" w:eastAsia="Times New Roman" w:hAnsi="Times New Roman" w:cs="Times New Roman"/>
          <w:b/>
          <w:sz w:val="24"/>
          <w:szCs w:val="24"/>
          <w:lang w:eastAsia="es-ES"/>
        </w:rPr>
      </w:pPr>
      <w:bookmarkStart w:id="5" w:name="ARTICULO2bdb208d"/>
      <w:r w:rsidRPr="00EB207E">
        <w:rPr>
          <w:rFonts w:ascii="Times New Roman" w:eastAsia="Times New Roman" w:hAnsi="Times New Roman" w:cs="Times New Roman"/>
          <w:b/>
          <w:sz w:val="24"/>
          <w:szCs w:val="24"/>
          <w:lang w:eastAsia="es-ES"/>
        </w:rPr>
        <w:t>A</w:t>
      </w:r>
      <w:r w:rsidRPr="002B16E3">
        <w:rPr>
          <w:rFonts w:ascii="Times New Roman" w:eastAsia="Times New Roman" w:hAnsi="Times New Roman" w:cs="Times New Roman"/>
          <w:b/>
          <w:sz w:val="24"/>
          <w:szCs w:val="24"/>
          <w:lang w:eastAsia="es-ES"/>
        </w:rPr>
        <w:t xml:space="preserve">rtículo 7.- Tramitación electrónica. </w:t>
      </w:r>
      <w:bookmarkEnd w:id="5"/>
    </w:p>
    <w:p w:rsidR="002B16E3" w:rsidRDefault="008712CF" w:rsidP="002B16E3">
      <w:pPr>
        <w:numPr>
          <w:ilvl w:val="0"/>
          <w:numId w:val="14"/>
        </w:numPr>
        <w:autoSpaceDE w:val="0"/>
        <w:autoSpaceDN w:val="0"/>
        <w:adjustRightInd w:val="0"/>
        <w:spacing w:before="120" w:beforeAutospacing="1" w:after="120" w:afterAutospacing="1" w:line="240" w:lineRule="auto"/>
        <w:jc w:val="both"/>
        <w:rPr>
          <w:rFonts w:ascii="Times New Roman" w:hAnsi="Times New Roman" w:cs="Times New Roman"/>
          <w:sz w:val="24"/>
          <w:szCs w:val="24"/>
          <w:lang w:val="es-ES_tradnl" w:eastAsia="es-ES_tradnl"/>
        </w:rPr>
      </w:pPr>
      <w:r w:rsidRPr="002B16E3">
        <w:rPr>
          <w:rFonts w:ascii="Times New Roman" w:eastAsia="Times New Roman" w:hAnsi="Times New Roman" w:cs="Times New Roman"/>
          <w:sz w:val="24"/>
          <w:szCs w:val="24"/>
          <w:lang w:eastAsia="es-ES"/>
        </w:rPr>
        <w:t xml:space="preserve">Las personas beneficiarias interesadas deberán solicitar, consultar y realizar todos los trámites de este procedimiento utilizando medios electrónicos, </w:t>
      </w:r>
      <w:r w:rsidRPr="002B16E3">
        <w:rPr>
          <w:rFonts w:ascii="Times New Roman" w:hAnsi="Times New Roman" w:cs="Times New Roman"/>
          <w:sz w:val="24"/>
          <w:szCs w:val="24"/>
          <w:lang w:val="es-ES_tradnl" w:eastAsia="es-ES_tradnl"/>
        </w:rPr>
        <w:t xml:space="preserve">en la sede electrónica de </w:t>
      </w:r>
      <w:r w:rsidR="002B16E3">
        <w:rPr>
          <w:rFonts w:ascii="Times New Roman" w:hAnsi="Times New Roman" w:cs="Times New Roman"/>
          <w:sz w:val="24"/>
          <w:szCs w:val="24"/>
          <w:lang w:val="es-ES_tradnl" w:eastAsia="es-ES_tradnl"/>
        </w:rPr>
        <w:t>www.</w:t>
      </w:r>
      <w:r w:rsidRPr="002B16E3">
        <w:rPr>
          <w:rFonts w:ascii="Times New Roman" w:hAnsi="Times New Roman" w:cs="Times New Roman"/>
          <w:sz w:val="24"/>
          <w:szCs w:val="24"/>
          <w:lang w:val="es-ES_tradnl" w:eastAsia="es-ES_tradnl"/>
        </w:rPr>
        <w:t>euskadi.eus</w:t>
      </w:r>
      <w:r w:rsidR="002B16E3">
        <w:rPr>
          <w:rFonts w:ascii="Times New Roman" w:hAnsi="Times New Roman" w:cs="Times New Roman"/>
          <w:sz w:val="24"/>
          <w:szCs w:val="24"/>
        </w:rPr>
        <w:t>.</w:t>
      </w:r>
    </w:p>
    <w:p w:rsidR="008712CF" w:rsidRPr="002B16E3" w:rsidRDefault="008712CF" w:rsidP="002B16E3">
      <w:pPr>
        <w:numPr>
          <w:ilvl w:val="0"/>
          <w:numId w:val="14"/>
        </w:numPr>
        <w:autoSpaceDE w:val="0"/>
        <w:autoSpaceDN w:val="0"/>
        <w:adjustRightInd w:val="0"/>
        <w:spacing w:before="120" w:beforeAutospacing="1" w:after="120" w:afterAutospacing="1" w:line="240" w:lineRule="auto"/>
        <w:jc w:val="both"/>
        <w:rPr>
          <w:rFonts w:ascii="Times New Roman" w:hAnsi="Times New Roman" w:cs="Times New Roman"/>
          <w:sz w:val="24"/>
          <w:szCs w:val="24"/>
          <w:lang w:val="es-ES_tradnl" w:eastAsia="es-ES_tradnl"/>
        </w:rPr>
      </w:pPr>
      <w:r w:rsidRPr="002B16E3">
        <w:rPr>
          <w:rFonts w:ascii="Times New Roman" w:hAnsi="Times New Roman" w:cs="Times New Roman"/>
          <w:sz w:val="24"/>
          <w:szCs w:val="24"/>
          <w:lang w:val="es-ES_tradnl" w:eastAsia="es-ES_tradnl"/>
        </w:rPr>
        <w:t>En esta dirección se encontrará disponible el formulario de solicitud, el modelo de declaración responsable, y los modelos de formularios que se mencionan a continuación, así como informa</w:t>
      </w:r>
      <w:r w:rsidRPr="002B16E3">
        <w:rPr>
          <w:rFonts w:ascii="Times New Roman" w:hAnsi="Times New Roman" w:cs="Times New Roman"/>
          <w:sz w:val="24"/>
          <w:szCs w:val="24"/>
          <w:lang w:val="es-ES_tradnl" w:eastAsia="es-ES_tradnl"/>
        </w:rPr>
        <w:softHyphen/>
        <w:t xml:space="preserve">ción encaminada a facilitar la presentación y justificación de las </w:t>
      </w:r>
      <w:bookmarkStart w:id="6" w:name="_GoBack"/>
      <w:r w:rsidRPr="002B16E3">
        <w:rPr>
          <w:rFonts w:ascii="Times New Roman" w:hAnsi="Times New Roman" w:cs="Times New Roman"/>
          <w:sz w:val="24"/>
          <w:szCs w:val="24"/>
          <w:lang w:val="es-ES_tradnl" w:eastAsia="es-ES_tradnl"/>
        </w:rPr>
        <w:t>s</w:t>
      </w:r>
      <w:bookmarkEnd w:id="6"/>
      <w:r w:rsidRPr="002B16E3">
        <w:rPr>
          <w:rFonts w:ascii="Times New Roman" w:hAnsi="Times New Roman" w:cs="Times New Roman"/>
          <w:sz w:val="24"/>
          <w:szCs w:val="24"/>
          <w:lang w:val="es-ES_tradnl" w:eastAsia="es-ES_tradnl"/>
        </w:rPr>
        <w:t>olicitudes de forma telemática.</w:t>
      </w:r>
    </w:p>
    <w:p w:rsidR="008712CF" w:rsidRPr="00A43756" w:rsidRDefault="008712CF" w:rsidP="009A68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Las especificaciones de cómo tramitar las solicitudes, declaraciones responsables, y demás modelos están disponibles en la sede electrónica.</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Si la solicitud se realiza mediante representante, se deberá acreditar la representación con</w:t>
      </w:r>
      <w:r w:rsidRPr="00A43756">
        <w:rPr>
          <w:rFonts w:ascii="Times New Roman" w:hAnsi="Times New Roman" w:cs="Times New Roman"/>
          <w:sz w:val="24"/>
          <w:szCs w:val="24"/>
          <w:lang w:val="es-ES_tradnl" w:eastAsia="es-ES_tradnl"/>
        </w:rPr>
        <w:softHyphen/>
        <w:t>forme a lo establecido en los artículos 5 y 6 de la Ley 39/2015, de 1 de octubre, de Procedimiento administrativo común de las Administraciones.</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Los tramites posteriores a la solicitud, se realizarán y notificaran a través de mis gestiones https://euskadi.eus/misgestiones</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lastRenderedPageBreak/>
        <w:t>Las</w:t>
      </w:r>
      <w:r w:rsidRPr="00A43756">
        <w:rPr>
          <w:rFonts w:ascii="Times New Roman" w:hAnsi="Times New Roman" w:cs="Times New Roman"/>
          <w:sz w:val="24"/>
          <w:szCs w:val="24"/>
        </w:rPr>
        <w:t xml:space="preserve"> personas y</w:t>
      </w:r>
      <w:r w:rsidRPr="00A43756">
        <w:rPr>
          <w:rFonts w:ascii="Times New Roman" w:hAnsi="Times New Roman" w:cs="Times New Roman"/>
          <w:sz w:val="24"/>
          <w:szCs w:val="24"/>
          <w:lang w:val="es-ES_tradnl" w:eastAsia="es-ES_tradnl"/>
        </w:rPr>
        <w:t xml:space="preserve"> entidades solicitantes podrán presentar la solicitud, junto con la documentación que se acompañe, en euskera o castellano, a su elección. Así mismo, a lo largo del procedimiento, se utilizará el idioma elegido por la entidad solicitante, tal y como establecen los artículos 5.2.a) y 6.1 de la Ley 10/1982, de 24 de noviembre, básica de normalización del uso del Euskera.</w:t>
      </w:r>
    </w:p>
    <w:p w:rsidR="008712CF" w:rsidRPr="00A43756" w:rsidRDefault="008712CF" w:rsidP="009A6860">
      <w:pPr>
        <w:numPr>
          <w:ilvl w:val="0"/>
          <w:numId w:val="14"/>
        </w:numPr>
        <w:autoSpaceDE w:val="0"/>
        <w:autoSpaceDN w:val="0"/>
        <w:adjustRightInd w:val="0"/>
        <w:spacing w:before="120" w:after="120" w:line="240" w:lineRule="auto"/>
        <w:jc w:val="both"/>
        <w:rPr>
          <w:rFonts w:ascii="Times New Roman" w:hAnsi="Times New Roman" w:cs="Times New Roman"/>
          <w:sz w:val="24"/>
          <w:szCs w:val="24"/>
          <w:lang w:val="es-ES_tradnl" w:eastAsia="es-ES_tradnl"/>
        </w:rPr>
      </w:pPr>
      <w:r w:rsidRPr="00A43756">
        <w:rPr>
          <w:rFonts w:ascii="Times New Roman" w:hAnsi="Times New Roman" w:cs="Times New Roman"/>
          <w:sz w:val="24"/>
          <w:szCs w:val="24"/>
          <w:lang w:val="es-ES_tradnl" w:eastAsia="es-ES_tradnl"/>
        </w:rPr>
        <w:t>De conformidad con la Ley Orgánica 15/1999, de 13 de diciembre, de Protección de Datos de Carácter Personal, se informa a los y las solicitantes que los datos que faciliten serán incluidos en un fichero con la finalidad de gestionar la presente convocatoria de subvenciones y cualquier otro expediente administrativo relacionado con la materia. El responsable de este fichero es la Dirección de Patrimonio Natural y Cambio Climático, ante la cual se podrán ejercer los derechos de acceso, rectificación, cancelación y oposición, dirigiéndose para ello al Departamento de Medio Ambiente, Planificación Territorial y Vivienda, Dirección de Servicios, c/ Donostia-San Sebastián, 1; 01010 de Vitoria-Gasteiz.</w:t>
      </w:r>
    </w:p>
    <w:p w:rsidR="008712CF" w:rsidRPr="00A43756" w:rsidRDefault="008712CF" w:rsidP="009A686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Los trámites posteriores a la solicitud, por canal electrónico, se realizan a través de «mis gestiones» de la sede electrónica.</w:t>
      </w:r>
    </w:p>
    <w:p w:rsidR="008712CF" w:rsidRPr="00EB207E" w:rsidRDefault="00D618B8" w:rsidP="009A6860">
      <w:pPr>
        <w:spacing w:after="0" w:line="240" w:lineRule="auto"/>
        <w:jc w:val="both"/>
        <w:rPr>
          <w:rFonts w:ascii="Times New Roman" w:eastAsia="Times New Roman" w:hAnsi="Times New Roman" w:cs="Times New Roman"/>
          <w:b/>
          <w:sz w:val="24"/>
          <w:szCs w:val="24"/>
          <w:lang w:eastAsia="es-ES"/>
        </w:rPr>
      </w:pPr>
      <w:r w:rsidRPr="00EB207E">
        <w:rPr>
          <w:rFonts w:ascii="Times New Roman" w:eastAsia="Times New Roman" w:hAnsi="Times New Roman" w:cs="Times New Roman"/>
          <w:b/>
          <w:sz w:val="24"/>
          <w:szCs w:val="24"/>
          <w:lang w:eastAsia="es-ES"/>
        </w:rPr>
        <w:t>Artículo 8. Compatibilidad con otras subvenciones</w:t>
      </w:r>
    </w:p>
    <w:p w:rsidR="00D618B8" w:rsidRDefault="00D618B8" w:rsidP="009A6860">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rsidR="00D618B8" w:rsidRDefault="00D618B8" w:rsidP="00D618B8">
      <w:pPr>
        <w:spacing w:after="0" w:line="240" w:lineRule="auto"/>
        <w:ind w:left="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concesión de las subvenciones reguladas por el presente Decreto será compatible con aquellas otras que, teniendo el mismo fin, pudieran ser otorgadas por esta u otras instituciones públicas o privadas, siempre que de ello no se derive sobrefinanciación. En caso de producirse esta, se reducirá el importe de la subvención hasta el límite máximo que corresponda.</w:t>
      </w:r>
    </w:p>
    <w:p w:rsidR="00D618B8" w:rsidRDefault="00D618B8" w:rsidP="009A6860">
      <w:pPr>
        <w:spacing w:after="0" w:line="240" w:lineRule="auto"/>
        <w:jc w:val="both"/>
        <w:rPr>
          <w:rFonts w:ascii="Times New Roman" w:eastAsia="Times New Roman" w:hAnsi="Times New Roman" w:cs="Times New Roman"/>
          <w:sz w:val="24"/>
          <w:szCs w:val="24"/>
          <w:lang w:eastAsia="es-ES"/>
        </w:rPr>
      </w:pP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r w:rsidRPr="00EB207E">
        <w:rPr>
          <w:rFonts w:ascii="Times New Roman" w:eastAsia="Times New Roman" w:hAnsi="Times New Roman" w:cs="Times New Roman"/>
          <w:b/>
          <w:sz w:val="24"/>
          <w:szCs w:val="24"/>
          <w:lang w:eastAsia="es-ES"/>
        </w:rPr>
        <w:t xml:space="preserve">Artículo </w:t>
      </w:r>
      <w:r w:rsidR="00D618B8" w:rsidRPr="00EB207E">
        <w:rPr>
          <w:rFonts w:ascii="Times New Roman" w:eastAsia="Times New Roman" w:hAnsi="Times New Roman" w:cs="Times New Roman"/>
          <w:b/>
          <w:sz w:val="24"/>
          <w:szCs w:val="24"/>
          <w:lang w:eastAsia="es-ES"/>
        </w:rPr>
        <w:t>9</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Procedimientos de adjudicación y cuantificación. </w:t>
      </w:r>
      <w:bookmarkEnd w:id="4"/>
    </w:p>
    <w:p w:rsidR="008F3AF0" w:rsidRPr="00A43756" w:rsidRDefault="00A53046" w:rsidP="009A686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Las subvenciones reguladas en este Decreto se adjudicarán mediante </w:t>
      </w:r>
      <w:r w:rsidR="008F3AF0" w:rsidRPr="00A43756">
        <w:rPr>
          <w:rFonts w:ascii="Times New Roman" w:eastAsia="Times New Roman" w:hAnsi="Times New Roman" w:cs="Times New Roman"/>
          <w:sz w:val="24"/>
          <w:szCs w:val="24"/>
          <w:lang w:eastAsia="es-ES"/>
        </w:rPr>
        <w:t>el procedimiento de</w:t>
      </w:r>
      <w:r w:rsidRPr="00A43756">
        <w:rPr>
          <w:rFonts w:ascii="Times New Roman" w:eastAsia="Times New Roman" w:hAnsi="Times New Roman" w:cs="Times New Roman"/>
          <w:sz w:val="24"/>
          <w:szCs w:val="24"/>
          <w:lang w:eastAsia="es-ES"/>
        </w:rPr>
        <w:t xml:space="preserve"> concurrencia competitiva </w:t>
      </w:r>
      <w:r w:rsidR="00C91A7B" w:rsidRPr="00A43756">
        <w:rPr>
          <w:rFonts w:ascii="Times New Roman" w:eastAsia="Times New Roman" w:hAnsi="Times New Roman" w:cs="Times New Roman"/>
          <w:sz w:val="24"/>
          <w:szCs w:val="24"/>
          <w:lang w:eastAsia="es-ES"/>
        </w:rPr>
        <w:t>hasta agotar el presupuesto.</w:t>
      </w:r>
      <w:r w:rsidR="009957B0">
        <w:rPr>
          <w:rFonts w:ascii="Times New Roman" w:eastAsia="Times New Roman" w:hAnsi="Times New Roman" w:cs="Times New Roman"/>
          <w:sz w:val="24"/>
          <w:szCs w:val="24"/>
          <w:lang w:eastAsia="es-ES"/>
        </w:rPr>
        <w:t xml:space="preserve"> </w:t>
      </w:r>
      <w:r w:rsidR="009957B0" w:rsidRPr="009957B0">
        <w:rPr>
          <w:rFonts w:ascii="Times New Roman" w:eastAsia="Times New Roman" w:hAnsi="Times New Roman" w:cs="Times New Roman"/>
          <w:sz w:val="24"/>
          <w:szCs w:val="24"/>
          <w:lang w:eastAsia="es-ES"/>
        </w:rPr>
        <w:t>Se realizará atendiendo a la puntuación obtenida en la fase de valoración de los proyectos por parte del Tribunal Calificador.</w:t>
      </w:r>
    </w:p>
    <w:p w:rsidR="00BD53AB" w:rsidRPr="009957B0" w:rsidRDefault="00BD53AB" w:rsidP="009A6860">
      <w:pPr>
        <w:numPr>
          <w:ilvl w:val="0"/>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En la Orden de desarrollo del presente Decreto se establecerán los </w:t>
      </w:r>
      <w:r w:rsidR="00A43756" w:rsidRPr="00A43756">
        <w:rPr>
          <w:rFonts w:ascii="Times New Roman" w:hAnsi="Times New Roman" w:cs="Times New Roman"/>
          <w:color w:val="000000"/>
          <w:sz w:val="24"/>
          <w:szCs w:val="24"/>
        </w:rPr>
        <w:t>criterios de valoración y procedimiento de adjudicación de las ayudas</w:t>
      </w:r>
      <w:r w:rsidRPr="00A43756">
        <w:rPr>
          <w:rFonts w:ascii="Times New Roman" w:hAnsi="Times New Roman" w:cs="Times New Roman"/>
          <w:color w:val="000000"/>
          <w:sz w:val="24"/>
          <w:szCs w:val="24"/>
        </w:rPr>
        <w:t xml:space="preserve">, así como el </w:t>
      </w:r>
      <w:r w:rsidR="00A43756" w:rsidRPr="00A43756">
        <w:rPr>
          <w:rFonts w:ascii="Times New Roman" w:hAnsi="Times New Roman" w:cs="Times New Roman"/>
          <w:sz w:val="24"/>
          <w:szCs w:val="24"/>
        </w:rPr>
        <w:t>pago de la subvención</w:t>
      </w:r>
      <w:r w:rsidR="009957B0">
        <w:rPr>
          <w:rFonts w:ascii="Times New Roman" w:hAnsi="Times New Roman" w:cs="Times New Roman"/>
          <w:sz w:val="24"/>
          <w:szCs w:val="24"/>
        </w:rPr>
        <w:t xml:space="preserve">. En todo caso, se </w:t>
      </w:r>
      <w:r w:rsidR="009E0EAF">
        <w:rPr>
          <w:rFonts w:ascii="Times New Roman" w:hAnsi="Times New Roman" w:cs="Times New Roman"/>
          <w:sz w:val="24"/>
          <w:szCs w:val="24"/>
        </w:rPr>
        <w:t xml:space="preserve">puntuarán los proyectos sobre un máximo de 100 puntos y se </w:t>
      </w:r>
      <w:r w:rsidR="009957B0">
        <w:rPr>
          <w:rFonts w:ascii="Times New Roman" w:hAnsi="Times New Roman" w:cs="Times New Roman"/>
          <w:sz w:val="24"/>
          <w:szCs w:val="24"/>
        </w:rPr>
        <w:t>tendrán en cuenta</w:t>
      </w:r>
      <w:r w:rsidR="00B20764">
        <w:rPr>
          <w:rFonts w:ascii="Times New Roman" w:hAnsi="Times New Roman" w:cs="Times New Roman"/>
          <w:sz w:val="24"/>
          <w:szCs w:val="24"/>
        </w:rPr>
        <w:t xml:space="preserve"> cuando menos</w:t>
      </w:r>
      <w:r w:rsidR="009957B0">
        <w:rPr>
          <w:rFonts w:ascii="Times New Roman" w:hAnsi="Times New Roman" w:cs="Times New Roman"/>
          <w:sz w:val="24"/>
          <w:szCs w:val="24"/>
        </w:rPr>
        <w:t xml:space="preserve"> los siguientes criterios:</w:t>
      </w:r>
    </w:p>
    <w:p w:rsidR="009957B0" w:rsidRPr="009957B0" w:rsidRDefault="009957B0" w:rsidP="009A6860">
      <w:pPr>
        <w:numPr>
          <w:ilvl w:val="1"/>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Localización</w:t>
      </w:r>
      <w:r w:rsidR="00337465">
        <w:rPr>
          <w:rFonts w:ascii="Times New Roman" w:hAnsi="Times New Roman" w:cs="Times New Roman"/>
          <w:sz w:val="24"/>
          <w:szCs w:val="24"/>
        </w:rPr>
        <w:t xml:space="preserve"> de los terrenos</w:t>
      </w:r>
      <w:r w:rsidR="00B20764">
        <w:rPr>
          <w:rFonts w:ascii="Times New Roman" w:hAnsi="Times New Roman" w:cs="Times New Roman"/>
          <w:sz w:val="24"/>
          <w:szCs w:val="24"/>
        </w:rPr>
        <w:t xml:space="preserve"> en función de su valor ambiental.</w:t>
      </w:r>
    </w:p>
    <w:p w:rsidR="009957B0" w:rsidRDefault="00337465" w:rsidP="009A6860">
      <w:pPr>
        <w:numPr>
          <w:ilvl w:val="1"/>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Ámbito tem</w:t>
      </w:r>
      <w:r w:rsidR="009E0EAF">
        <w:rPr>
          <w:rFonts w:ascii="Times New Roman" w:eastAsia="Times New Roman" w:hAnsi="Times New Roman" w:cs="Times New Roman"/>
          <w:sz w:val="24"/>
          <w:szCs w:val="24"/>
          <w:lang w:eastAsia="es-ES"/>
        </w:rPr>
        <w:t>p</w:t>
      </w:r>
      <w:r>
        <w:rPr>
          <w:rFonts w:ascii="Times New Roman" w:eastAsia="Times New Roman" w:hAnsi="Times New Roman" w:cs="Times New Roman"/>
          <w:sz w:val="24"/>
          <w:szCs w:val="24"/>
          <w:lang w:eastAsia="es-ES"/>
        </w:rPr>
        <w:t>oral</w:t>
      </w:r>
      <w:r w:rsidR="00B20764">
        <w:rPr>
          <w:rFonts w:ascii="Times New Roman" w:eastAsia="Times New Roman" w:hAnsi="Times New Roman" w:cs="Times New Roman"/>
          <w:sz w:val="24"/>
          <w:szCs w:val="24"/>
          <w:lang w:eastAsia="es-ES"/>
        </w:rPr>
        <w:t xml:space="preserve"> de los contratos de custodia del territorio.</w:t>
      </w:r>
    </w:p>
    <w:p w:rsidR="00B20764" w:rsidRPr="00B20764" w:rsidRDefault="009E0EAF" w:rsidP="009A6860">
      <w:pPr>
        <w:numPr>
          <w:ilvl w:val="1"/>
          <w:numId w:val="9"/>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sidRPr="009957B0">
        <w:rPr>
          <w:rFonts w:ascii="Times New Roman" w:eastAsia="Times New Roman" w:hAnsi="Times New Roman" w:cs="Times New Roman"/>
          <w:sz w:val="24"/>
          <w:szCs w:val="24"/>
          <w:lang w:eastAsia="es-ES"/>
        </w:rPr>
        <w:t>Potencialidad de las acciones propuestas para favorecer la conservación del Patrimonio Natural</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7" w:name="ARTICULO86cc88bf"/>
      <w:r w:rsidRPr="00EB207E">
        <w:rPr>
          <w:rFonts w:ascii="Times New Roman" w:eastAsia="Times New Roman" w:hAnsi="Times New Roman" w:cs="Times New Roman"/>
          <w:b/>
          <w:sz w:val="24"/>
          <w:szCs w:val="24"/>
          <w:lang w:eastAsia="es-ES"/>
        </w:rPr>
        <w:t xml:space="preserve">Artículo </w:t>
      </w:r>
      <w:r w:rsidR="00D618B8" w:rsidRPr="00EB207E">
        <w:rPr>
          <w:rFonts w:ascii="Times New Roman" w:eastAsia="Times New Roman" w:hAnsi="Times New Roman" w:cs="Times New Roman"/>
          <w:b/>
          <w:sz w:val="24"/>
          <w:szCs w:val="24"/>
          <w:lang w:eastAsia="es-ES"/>
        </w:rPr>
        <w:t>10</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Cuantía de la subvención</w:t>
      </w:r>
      <w:r w:rsidR="00B20764" w:rsidRPr="00EB207E">
        <w:rPr>
          <w:rFonts w:ascii="Times New Roman" w:eastAsia="Times New Roman" w:hAnsi="Times New Roman" w:cs="Times New Roman"/>
          <w:b/>
          <w:sz w:val="24"/>
          <w:szCs w:val="24"/>
          <w:lang w:eastAsia="es-ES"/>
        </w:rPr>
        <w:t xml:space="preserve"> y forma de pago de la subvención.</w:t>
      </w:r>
      <w:r w:rsidRPr="00EB207E">
        <w:rPr>
          <w:rFonts w:ascii="Times New Roman" w:eastAsia="Times New Roman" w:hAnsi="Times New Roman" w:cs="Times New Roman"/>
          <w:b/>
          <w:sz w:val="24"/>
          <w:szCs w:val="24"/>
          <w:lang w:eastAsia="es-ES"/>
        </w:rPr>
        <w:t xml:space="preserve"> </w:t>
      </w:r>
      <w:bookmarkEnd w:id="7"/>
    </w:p>
    <w:p w:rsidR="00A53046" w:rsidRDefault="00A53046" w:rsidP="009A6860">
      <w:pPr>
        <w:numPr>
          <w:ilvl w:val="0"/>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La cuantía de la subvención se ajustará a la dotación presupuestaria establecida en la consecuente Orden de convocatoria.</w:t>
      </w:r>
    </w:p>
    <w:p w:rsidR="00B20764" w:rsidRDefault="00BE587E" w:rsidP="009A6860">
      <w:pPr>
        <w:numPr>
          <w:ilvl w:val="0"/>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ambas líneas, el pago se hará efectivo de la siguiente forma</w:t>
      </w:r>
      <w:r w:rsidR="00B20764">
        <w:rPr>
          <w:rFonts w:ascii="Times New Roman" w:eastAsia="Times New Roman" w:hAnsi="Times New Roman" w:cs="Times New Roman"/>
          <w:sz w:val="24"/>
          <w:szCs w:val="24"/>
          <w:lang w:eastAsia="es-ES"/>
        </w:rPr>
        <w:t>:</w:t>
      </w:r>
    </w:p>
    <w:p w:rsidR="00B20764" w:rsidRDefault="00BE587E" w:rsidP="009A6860">
      <w:pPr>
        <w:numPr>
          <w:ilvl w:val="1"/>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Un primer pago</w:t>
      </w:r>
      <w:r w:rsidR="00B2076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una vez resuelta la ayuda</w:t>
      </w:r>
      <w:r w:rsidR="00B20764">
        <w:rPr>
          <w:rFonts w:ascii="Times New Roman" w:eastAsia="Times New Roman" w:hAnsi="Times New Roman" w:cs="Times New Roman"/>
          <w:sz w:val="24"/>
          <w:szCs w:val="24"/>
          <w:lang w:eastAsia="es-ES"/>
        </w:rPr>
        <w:t>.</w:t>
      </w:r>
    </w:p>
    <w:p w:rsidR="00B20764" w:rsidRDefault="00BE587E" w:rsidP="009A6860">
      <w:pPr>
        <w:numPr>
          <w:ilvl w:val="1"/>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 segundo pago</w:t>
      </w:r>
      <w:r w:rsidR="00B20764">
        <w:rPr>
          <w:rFonts w:ascii="Times New Roman" w:eastAsia="Times New Roman" w:hAnsi="Times New Roman" w:cs="Times New Roman"/>
          <w:sz w:val="24"/>
          <w:szCs w:val="24"/>
          <w:lang w:eastAsia="es-ES"/>
        </w:rPr>
        <w:t>, con la justificación acreditativa de las actuaciones llevadas a  cabo.</w:t>
      </w:r>
    </w:p>
    <w:p w:rsidR="00B20764" w:rsidRPr="00A43756" w:rsidRDefault="00974389" w:rsidP="009A6860">
      <w:pPr>
        <w:numPr>
          <w:ilvl w:val="0"/>
          <w:numId w:val="30"/>
        </w:num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Orden establecerá anualmente los porcentajes correspondientes al </w:t>
      </w:r>
      <w:r w:rsidR="00BE587E">
        <w:rPr>
          <w:rFonts w:ascii="Times New Roman" w:eastAsia="Times New Roman" w:hAnsi="Times New Roman" w:cs="Times New Roman"/>
          <w:sz w:val="24"/>
          <w:szCs w:val="24"/>
          <w:lang w:eastAsia="es-ES"/>
        </w:rPr>
        <w:t xml:space="preserve">primer y al segundo </w:t>
      </w:r>
      <w:r>
        <w:rPr>
          <w:rFonts w:ascii="Times New Roman" w:eastAsia="Times New Roman" w:hAnsi="Times New Roman" w:cs="Times New Roman"/>
          <w:sz w:val="24"/>
          <w:szCs w:val="24"/>
          <w:lang w:eastAsia="es-ES"/>
        </w:rPr>
        <w:t>pago.</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8" w:name="ARTICULO7699fbeb"/>
      <w:r w:rsidRPr="00EB207E">
        <w:rPr>
          <w:rFonts w:ascii="Times New Roman" w:eastAsia="Times New Roman" w:hAnsi="Times New Roman" w:cs="Times New Roman"/>
          <w:b/>
          <w:sz w:val="24"/>
          <w:szCs w:val="24"/>
          <w:lang w:eastAsia="es-ES"/>
        </w:rPr>
        <w:t xml:space="preserve">Artículo </w:t>
      </w:r>
      <w:r w:rsidR="006840F2" w:rsidRPr="00EB207E">
        <w:rPr>
          <w:rFonts w:ascii="Times New Roman" w:eastAsia="Times New Roman" w:hAnsi="Times New Roman" w:cs="Times New Roman"/>
          <w:b/>
          <w:sz w:val="24"/>
          <w:szCs w:val="24"/>
          <w:lang w:eastAsia="es-ES"/>
        </w:rPr>
        <w:t>1</w:t>
      </w:r>
      <w:r w:rsidR="00D618B8" w:rsidRPr="00EB207E">
        <w:rPr>
          <w:rFonts w:ascii="Times New Roman" w:eastAsia="Times New Roman" w:hAnsi="Times New Roman" w:cs="Times New Roman"/>
          <w:b/>
          <w:sz w:val="24"/>
          <w:szCs w:val="24"/>
          <w:lang w:eastAsia="es-ES"/>
        </w:rPr>
        <w:t>1</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Subsanación de defectos en la solicitud presentada. </w:t>
      </w:r>
      <w:bookmarkEnd w:id="8"/>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Si la solicitud de subvención no reuniese los requisitos exigidos en los artículos anteriores y los exigidos, en su caso, por la legislación específica aplicable, se requerirá a la persona interesada para que en el plazo de diez días subsane la falta o acompañe los documentos preceptivos con indicación de que, si así no lo hiciera, se le tendrá por desistida de su petición, previa resolución dictada al efecto por el órgano competente para resolver la convocatoria.</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9" w:name="ARTICULO131a2c8a"/>
      <w:r w:rsidRPr="00EB207E">
        <w:rPr>
          <w:rFonts w:ascii="Times New Roman" w:eastAsia="Times New Roman" w:hAnsi="Times New Roman" w:cs="Times New Roman"/>
          <w:b/>
          <w:sz w:val="24"/>
          <w:szCs w:val="24"/>
          <w:lang w:eastAsia="es-ES"/>
        </w:rPr>
        <w:t xml:space="preserve">Artículo </w:t>
      </w:r>
      <w:r w:rsidR="006840F2" w:rsidRPr="00EB207E">
        <w:rPr>
          <w:rFonts w:ascii="Times New Roman" w:eastAsia="Times New Roman" w:hAnsi="Times New Roman" w:cs="Times New Roman"/>
          <w:b/>
          <w:sz w:val="24"/>
          <w:szCs w:val="24"/>
          <w:lang w:eastAsia="es-ES"/>
        </w:rPr>
        <w:t>1</w:t>
      </w:r>
      <w:r w:rsidR="00D618B8" w:rsidRPr="00EB207E">
        <w:rPr>
          <w:rFonts w:ascii="Times New Roman" w:eastAsia="Times New Roman" w:hAnsi="Times New Roman" w:cs="Times New Roman"/>
          <w:b/>
          <w:sz w:val="24"/>
          <w:szCs w:val="24"/>
          <w:lang w:eastAsia="es-ES"/>
        </w:rPr>
        <w:t>2</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Órdenes anuales de convocatoria. </w:t>
      </w:r>
      <w:bookmarkEnd w:id="9"/>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highlight w:val="yellow"/>
          <w:lang w:eastAsia="es-ES"/>
        </w:rPr>
      </w:pPr>
      <w:r w:rsidRPr="00A43756">
        <w:rPr>
          <w:rFonts w:ascii="Times New Roman" w:eastAsia="Times New Roman" w:hAnsi="Times New Roman" w:cs="Times New Roman"/>
          <w:sz w:val="24"/>
          <w:szCs w:val="24"/>
          <w:lang w:eastAsia="es-ES"/>
        </w:rPr>
        <w:t>Anualmente, y mediante Orden de</w:t>
      </w:r>
      <w:r w:rsidR="00683871" w:rsidRPr="00A43756">
        <w:rPr>
          <w:rFonts w:ascii="Times New Roman" w:eastAsia="Times New Roman" w:hAnsi="Times New Roman" w:cs="Times New Roman"/>
          <w:sz w:val="24"/>
          <w:szCs w:val="24"/>
          <w:lang w:eastAsia="es-ES"/>
        </w:rPr>
        <w:t>l</w:t>
      </w:r>
      <w:r w:rsidRPr="00A43756">
        <w:rPr>
          <w:rFonts w:ascii="Times New Roman" w:eastAsia="Times New Roman" w:hAnsi="Times New Roman" w:cs="Times New Roman"/>
          <w:sz w:val="24"/>
          <w:szCs w:val="24"/>
          <w:lang w:eastAsia="es-ES"/>
        </w:rPr>
        <w:t xml:space="preserve"> Consejer</w:t>
      </w:r>
      <w:r w:rsidR="00683871" w:rsidRPr="00A43756">
        <w:rPr>
          <w:rFonts w:ascii="Times New Roman" w:eastAsia="Times New Roman" w:hAnsi="Times New Roman" w:cs="Times New Roman"/>
          <w:sz w:val="24"/>
          <w:szCs w:val="24"/>
          <w:lang w:eastAsia="es-ES"/>
        </w:rPr>
        <w:t xml:space="preserve">o o Consejera </w:t>
      </w:r>
      <w:r w:rsidR="006F0979">
        <w:rPr>
          <w:rFonts w:ascii="Times New Roman" w:eastAsia="Times New Roman" w:hAnsi="Times New Roman" w:cs="Times New Roman"/>
          <w:sz w:val="24"/>
          <w:szCs w:val="24"/>
          <w:lang w:eastAsia="es-ES"/>
        </w:rPr>
        <w:t>competente en materia de</w:t>
      </w:r>
      <w:r w:rsidR="00683871" w:rsidRPr="00A43756">
        <w:rPr>
          <w:rFonts w:ascii="Times New Roman" w:eastAsia="Times New Roman" w:hAnsi="Times New Roman" w:cs="Times New Roman"/>
          <w:sz w:val="24"/>
          <w:szCs w:val="24"/>
          <w:lang w:eastAsia="es-ES"/>
        </w:rPr>
        <w:t xml:space="preserve"> Medio Ambiente </w:t>
      </w:r>
      <w:r w:rsidR="008712CF">
        <w:rPr>
          <w:rFonts w:ascii="Times New Roman" w:eastAsia="Times New Roman" w:hAnsi="Times New Roman" w:cs="Times New Roman"/>
          <w:sz w:val="24"/>
          <w:szCs w:val="24"/>
          <w:lang w:eastAsia="es-ES"/>
        </w:rPr>
        <w:t>se establecerá</w:t>
      </w:r>
      <w:r w:rsidRPr="00A43756">
        <w:rPr>
          <w:rFonts w:ascii="Times New Roman" w:eastAsia="Times New Roman" w:hAnsi="Times New Roman" w:cs="Times New Roman"/>
          <w:sz w:val="24"/>
          <w:szCs w:val="24"/>
          <w:lang w:eastAsia="es-ES"/>
        </w:rPr>
        <w:t xml:space="preserve">, para cada ejercicio presupuestario, </w:t>
      </w:r>
      <w:r w:rsidR="008712CF">
        <w:rPr>
          <w:rFonts w:ascii="Times New Roman" w:eastAsia="Times New Roman" w:hAnsi="Times New Roman" w:cs="Times New Roman"/>
          <w:sz w:val="24"/>
          <w:szCs w:val="24"/>
          <w:lang w:eastAsia="es-ES"/>
        </w:rPr>
        <w:t>la Orden de convocatoria de las</w:t>
      </w:r>
      <w:r w:rsidR="006F0979">
        <w:rPr>
          <w:rFonts w:ascii="Times New Roman" w:eastAsia="Times New Roman" w:hAnsi="Times New Roman" w:cs="Times New Roman"/>
          <w:sz w:val="24"/>
          <w:szCs w:val="24"/>
          <w:lang w:eastAsia="es-ES"/>
        </w:rPr>
        <w:t xml:space="preserve"> dos líneas </w:t>
      </w:r>
      <w:proofErr w:type="spellStart"/>
      <w:r w:rsidR="006F0979">
        <w:rPr>
          <w:rFonts w:ascii="Times New Roman" w:eastAsia="Times New Roman" w:hAnsi="Times New Roman" w:cs="Times New Roman"/>
          <w:sz w:val="24"/>
          <w:szCs w:val="24"/>
          <w:lang w:eastAsia="es-ES"/>
        </w:rPr>
        <w:t>subvenciona</w:t>
      </w:r>
      <w:r w:rsidR="00D4745E" w:rsidRPr="00A43756">
        <w:rPr>
          <w:rFonts w:ascii="Times New Roman" w:eastAsia="Times New Roman" w:hAnsi="Times New Roman" w:cs="Times New Roman"/>
          <w:sz w:val="24"/>
          <w:szCs w:val="24"/>
          <w:lang w:eastAsia="es-ES"/>
        </w:rPr>
        <w:t>les</w:t>
      </w:r>
      <w:proofErr w:type="spellEnd"/>
      <w:r w:rsidR="008712CF">
        <w:rPr>
          <w:rFonts w:ascii="Times New Roman" w:eastAsia="Times New Roman" w:hAnsi="Times New Roman" w:cs="Times New Roman"/>
          <w:sz w:val="24"/>
          <w:szCs w:val="24"/>
          <w:lang w:eastAsia="es-ES"/>
        </w:rPr>
        <w:t xml:space="preserve"> y los criterios a tener en cuenta para optar a las mismas</w:t>
      </w:r>
      <w:r w:rsidR="00D4745E" w:rsidRPr="00A43756">
        <w:rPr>
          <w:rFonts w:ascii="Times New Roman" w:eastAsia="Times New Roman" w:hAnsi="Times New Roman" w:cs="Times New Roman"/>
          <w:sz w:val="24"/>
          <w:szCs w:val="24"/>
          <w:lang w:eastAsia="es-ES"/>
        </w:rPr>
        <w:t>.</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10" w:name="ARTICULO306c44f6"/>
      <w:r w:rsidRPr="00EB207E">
        <w:rPr>
          <w:rFonts w:ascii="Times New Roman" w:eastAsia="Times New Roman" w:hAnsi="Times New Roman" w:cs="Times New Roman"/>
          <w:b/>
          <w:sz w:val="24"/>
          <w:szCs w:val="24"/>
          <w:lang w:eastAsia="es-ES"/>
        </w:rPr>
        <w:t xml:space="preserve">Artículo </w:t>
      </w:r>
      <w:r w:rsidR="006840F2" w:rsidRPr="00EB207E">
        <w:rPr>
          <w:rFonts w:ascii="Times New Roman" w:eastAsia="Times New Roman" w:hAnsi="Times New Roman" w:cs="Times New Roman"/>
          <w:b/>
          <w:sz w:val="24"/>
          <w:szCs w:val="24"/>
          <w:lang w:eastAsia="es-ES"/>
        </w:rPr>
        <w:t>1</w:t>
      </w:r>
      <w:r w:rsidR="00D618B8" w:rsidRPr="00EB207E">
        <w:rPr>
          <w:rFonts w:ascii="Times New Roman" w:eastAsia="Times New Roman" w:hAnsi="Times New Roman" w:cs="Times New Roman"/>
          <w:b/>
          <w:sz w:val="24"/>
          <w:szCs w:val="24"/>
          <w:lang w:eastAsia="es-ES"/>
        </w:rPr>
        <w:t>3</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Órgano encargado de la gestión de las subvenciones. </w:t>
      </w:r>
      <w:bookmarkEnd w:id="10"/>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Corresponderá</w:t>
      </w:r>
      <w:r w:rsidR="00974389">
        <w:rPr>
          <w:rFonts w:ascii="Times New Roman" w:eastAsia="Times New Roman" w:hAnsi="Times New Roman" w:cs="Times New Roman"/>
          <w:sz w:val="24"/>
          <w:szCs w:val="24"/>
          <w:lang w:eastAsia="es-ES"/>
        </w:rPr>
        <w:t xml:space="preserve"> a</w:t>
      </w:r>
      <w:r w:rsidRPr="00A43756">
        <w:rPr>
          <w:rFonts w:ascii="Times New Roman" w:eastAsia="Times New Roman" w:hAnsi="Times New Roman" w:cs="Times New Roman"/>
          <w:sz w:val="24"/>
          <w:szCs w:val="24"/>
          <w:lang w:eastAsia="es-ES"/>
        </w:rPr>
        <w:t xml:space="preserve"> </w:t>
      </w:r>
      <w:r w:rsidR="00974389" w:rsidRPr="00974389">
        <w:rPr>
          <w:rFonts w:ascii="Times New Roman" w:eastAsia="Times New Roman" w:hAnsi="Times New Roman" w:cs="Times New Roman"/>
          <w:sz w:val="24"/>
          <w:szCs w:val="24"/>
          <w:lang w:eastAsia="es-ES"/>
        </w:rPr>
        <w:t>la persona con cargo de Director o Directora que tenga atribuidas las competencias de patrimonio natural</w:t>
      </w:r>
      <w:r w:rsidR="00D4745E" w:rsidRPr="00A43756">
        <w:rPr>
          <w:rFonts w:ascii="Times New Roman" w:eastAsia="Times New Roman" w:hAnsi="Times New Roman" w:cs="Times New Roman"/>
          <w:sz w:val="24"/>
          <w:szCs w:val="24"/>
          <w:lang w:eastAsia="es-ES"/>
        </w:rPr>
        <w:t xml:space="preserve"> </w:t>
      </w:r>
      <w:r w:rsidRPr="00A43756">
        <w:rPr>
          <w:rFonts w:ascii="Times New Roman" w:eastAsia="Times New Roman" w:hAnsi="Times New Roman" w:cs="Times New Roman"/>
          <w:sz w:val="24"/>
          <w:szCs w:val="24"/>
          <w:lang w:eastAsia="es-ES"/>
        </w:rPr>
        <w:t>la realización de las tareas de gestión de las ayudas previstas en el presente Decreto</w:t>
      </w:r>
      <w:r w:rsidR="008712CF">
        <w:rPr>
          <w:rFonts w:ascii="Times New Roman" w:eastAsia="Times New Roman" w:hAnsi="Times New Roman" w:cs="Times New Roman"/>
          <w:sz w:val="24"/>
          <w:szCs w:val="24"/>
          <w:lang w:eastAsia="es-ES"/>
        </w:rPr>
        <w:t xml:space="preserve"> con la ayuda del </w:t>
      </w:r>
      <w:r w:rsidR="008712CF" w:rsidRPr="00A43756">
        <w:rPr>
          <w:rFonts w:ascii="Times New Roman" w:eastAsia="Times New Roman" w:hAnsi="Times New Roman" w:cs="Times New Roman"/>
          <w:sz w:val="24"/>
          <w:szCs w:val="24"/>
          <w:lang w:eastAsia="es-ES"/>
        </w:rPr>
        <w:t>Servicio de la Reserva de la Biosfera de Urdaibai</w:t>
      </w:r>
      <w:r w:rsidRPr="00A43756">
        <w:rPr>
          <w:rFonts w:ascii="Times New Roman" w:eastAsia="Times New Roman" w:hAnsi="Times New Roman" w:cs="Times New Roman"/>
          <w:sz w:val="24"/>
          <w:szCs w:val="24"/>
          <w:lang w:eastAsia="es-ES"/>
        </w:rPr>
        <w:t>.</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11" w:name="ARTICULO00239cda"/>
      <w:r w:rsidRPr="00EB207E">
        <w:rPr>
          <w:rFonts w:ascii="Times New Roman" w:eastAsia="Times New Roman" w:hAnsi="Times New Roman" w:cs="Times New Roman"/>
          <w:b/>
          <w:sz w:val="24"/>
          <w:szCs w:val="24"/>
          <w:lang w:eastAsia="es-ES"/>
        </w:rPr>
        <w:t xml:space="preserve">Artículo </w:t>
      </w:r>
      <w:r w:rsidR="006840F2" w:rsidRPr="00EB207E">
        <w:rPr>
          <w:rFonts w:ascii="Times New Roman" w:eastAsia="Times New Roman" w:hAnsi="Times New Roman" w:cs="Times New Roman"/>
          <w:b/>
          <w:sz w:val="24"/>
          <w:szCs w:val="24"/>
          <w:lang w:eastAsia="es-ES"/>
        </w:rPr>
        <w:t>1</w:t>
      </w:r>
      <w:r w:rsidR="00D618B8" w:rsidRPr="00EB207E">
        <w:rPr>
          <w:rFonts w:ascii="Times New Roman" w:eastAsia="Times New Roman" w:hAnsi="Times New Roman" w:cs="Times New Roman"/>
          <w:b/>
          <w:sz w:val="24"/>
          <w:szCs w:val="24"/>
          <w:lang w:eastAsia="es-ES"/>
        </w:rPr>
        <w:t>4</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Tribunal de valoración. </w:t>
      </w:r>
      <w:bookmarkEnd w:id="11"/>
    </w:p>
    <w:p w:rsidR="00A53046" w:rsidRPr="00A43756" w:rsidRDefault="00A53046" w:rsidP="009A68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El Tribunal de valoración estará compuesto por la persona </w:t>
      </w:r>
      <w:r w:rsidR="006874CB">
        <w:rPr>
          <w:rFonts w:ascii="Times New Roman" w:eastAsia="Times New Roman" w:hAnsi="Times New Roman" w:cs="Times New Roman"/>
          <w:sz w:val="24"/>
          <w:szCs w:val="24"/>
          <w:lang w:eastAsia="es-ES"/>
        </w:rPr>
        <w:t>responsable de la Dirección</w:t>
      </w:r>
      <w:r w:rsidRPr="00A43756">
        <w:rPr>
          <w:rFonts w:ascii="Times New Roman" w:eastAsia="Times New Roman" w:hAnsi="Times New Roman" w:cs="Times New Roman"/>
          <w:sz w:val="24"/>
          <w:szCs w:val="24"/>
          <w:lang w:eastAsia="es-ES"/>
        </w:rPr>
        <w:t xml:space="preserve"> </w:t>
      </w:r>
      <w:r w:rsidR="006628BE" w:rsidRPr="00A43756">
        <w:rPr>
          <w:rFonts w:ascii="Times New Roman" w:eastAsia="Times New Roman" w:hAnsi="Times New Roman" w:cs="Times New Roman"/>
          <w:sz w:val="24"/>
          <w:szCs w:val="24"/>
          <w:lang w:eastAsia="es-ES"/>
        </w:rPr>
        <w:t xml:space="preserve">de </w:t>
      </w:r>
      <w:r w:rsidR="006874CB">
        <w:rPr>
          <w:rFonts w:ascii="Times New Roman" w:eastAsia="Times New Roman" w:hAnsi="Times New Roman" w:cs="Times New Roman"/>
          <w:sz w:val="24"/>
          <w:szCs w:val="24"/>
          <w:lang w:eastAsia="es-ES"/>
        </w:rPr>
        <w:t>P</w:t>
      </w:r>
      <w:r w:rsidR="006628BE" w:rsidRPr="00A43756">
        <w:rPr>
          <w:rFonts w:ascii="Times New Roman" w:eastAsia="Times New Roman" w:hAnsi="Times New Roman" w:cs="Times New Roman"/>
          <w:sz w:val="24"/>
          <w:szCs w:val="24"/>
          <w:lang w:eastAsia="es-ES"/>
        </w:rPr>
        <w:t xml:space="preserve">atrimonio </w:t>
      </w:r>
      <w:r w:rsidR="006874CB">
        <w:rPr>
          <w:rFonts w:ascii="Times New Roman" w:eastAsia="Times New Roman" w:hAnsi="Times New Roman" w:cs="Times New Roman"/>
          <w:sz w:val="24"/>
          <w:szCs w:val="24"/>
          <w:lang w:eastAsia="es-ES"/>
        </w:rPr>
        <w:t>N</w:t>
      </w:r>
      <w:r w:rsidR="006628BE" w:rsidRPr="00A43756">
        <w:rPr>
          <w:rFonts w:ascii="Times New Roman" w:eastAsia="Times New Roman" w:hAnsi="Times New Roman" w:cs="Times New Roman"/>
          <w:sz w:val="24"/>
          <w:szCs w:val="24"/>
          <w:lang w:eastAsia="es-ES"/>
        </w:rPr>
        <w:t>atural</w:t>
      </w:r>
      <w:r w:rsidRPr="00A43756">
        <w:rPr>
          <w:rFonts w:ascii="Times New Roman" w:eastAsia="Times New Roman" w:hAnsi="Times New Roman" w:cs="Times New Roman"/>
          <w:sz w:val="24"/>
          <w:szCs w:val="24"/>
          <w:lang w:eastAsia="es-ES"/>
        </w:rPr>
        <w:t>, en calidad de Presidente del Tribunal,</w:t>
      </w:r>
      <w:r w:rsidR="006628BE" w:rsidRPr="00A43756">
        <w:rPr>
          <w:rFonts w:ascii="Times New Roman" w:eastAsia="Times New Roman" w:hAnsi="Times New Roman" w:cs="Times New Roman"/>
          <w:sz w:val="24"/>
          <w:szCs w:val="24"/>
          <w:lang w:eastAsia="es-ES"/>
        </w:rPr>
        <w:t xml:space="preserve"> </w:t>
      </w:r>
      <w:r w:rsidR="006874CB">
        <w:rPr>
          <w:rFonts w:ascii="Times New Roman" w:eastAsia="Times New Roman" w:hAnsi="Times New Roman" w:cs="Times New Roman"/>
          <w:sz w:val="24"/>
          <w:szCs w:val="24"/>
          <w:lang w:eastAsia="es-ES"/>
        </w:rPr>
        <w:t>e</w:t>
      </w:r>
      <w:r w:rsidR="006628BE" w:rsidRPr="00A43756">
        <w:rPr>
          <w:rFonts w:ascii="Times New Roman" w:eastAsia="Times New Roman" w:hAnsi="Times New Roman" w:cs="Times New Roman"/>
          <w:sz w:val="24"/>
          <w:szCs w:val="24"/>
          <w:lang w:eastAsia="es-ES"/>
        </w:rPr>
        <w:t xml:space="preserve">l </w:t>
      </w:r>
      <w:r w:rsidR="00D4745E" w:rsidRPr="00A43756">
        <w:rPr>
          <w:rFonts w:ascii="Times New Roman" w:eastAsia="Times New Roman" w:hAnsi="Times New Roman" w:cs="Times New Roman"/>
          <w:sz w:val="24"/>
          <w:szCs w:val="24"/>
          <w:lang w:eastAsia="es-ES"/>
        </w:rPr>
        <w:t>Director-Conservador</w:t>
      </w:r>
      <w:r w:rsidR="006628BE" w:rsidRPr="00A43756">
        <w:rPr>
          <w:rFonts w:ascii="Times New Roman" w:eastAsia="Times New Roman" w:hAnsi="Times New Roman" w:cs="Times New Roman"/>
          <w:sz w:val="24"/>
          <w:szCs w:val="24"/>
          <w:lang w:eastAsia="es-ES"/>
        </w:rPr>
        <w:t xml:space="preserve"> de la Reserva de la Biosfera de Urdaibai</w:t>
      </w:r>
      <w:r w:rsidRPr="00A43756">
        <w:rPr>
          <w:rFonts w:ascii="Times New Roman" w:eastAsia="Times New Roman" w:hAnsi="Times New Roman" w:cs="Times New Roman"/>
          <w:sz w:val="24"/>
          <w:szCs w:val="24"/>
          <w:lang w:eastAsia="es-ES"/>
        </w:rPr>
        <w:t xml:space="preserve"> y </w:t>
      </w:r>
      <w:r w:rsidR="006628BE" w:rsidRPr="00A43756">
        <w:rPr>
          <w:rFonts w:ascii="Times New Roman" w:eastAsia="Times New Roman" w:hAnsi="Times New Roman" w:cs="Times New Roman"/>
          <w:sz w:val="24"/>
          <w:szCs w:val="24"/>
          <w:lang w:eastAsia="es-ES"/>
        </w:rPr>
        <w:t xml:space="preserve">a una persona </w:t>
      </w:r>
      <w:r w:rsidR="006874CB">
        <w:rPr>
          <w:rFonts w:ascii="Times New Roman" w:eastAsia="Times New Roman" w:hAnsi="Times New Roman" w:cs="Times New Roman"/>
          <w:sz w:val="24"/>
          <w:szCs w:val="24"/>
          <w:lang w:eastAsia="es-ES"/>
        </w:rPr>
        <w:t xml:space="preserve"> adscrita</w:t>
      </w:r>
      <w:r w:rsidRPr="00A43756">
        <w:rPr>
          <w:rFonts w:ascii="Times New Roman" w:eastAsia="Times New Roman" w:hAnsi="Times New Roman" w:cs="Times New Roman"/>
          <w:sz w:val="24"/>
          <w:szCs w:val="24"/>
          <w:lang w:eastAsia="es-ES"/>
        </w:rPr>
        <w:t xml:space="preserve"> </w:t>
      </w:r>
      <w:r w:rsidR="006874CB">
        <w:rPr>
          <w:rFonts w:ascii="Times New Roman" w:eastAsia="Times New Roman" w:hAnsi="Times New Roman" w:cs="Times New Roman"/>
          <w:sz w:val="24"/>
          <w:szCs w:val="24"/>
          <w:lang w:eastAsia="es-ES"/>
        </w:rPr>
        <w:t>al Servicio del Patronato de la Reserva de la Biosfera de Urdaibai</w:t>
      </w:r>
      <w:r w:rsidRPr="00A43756">
        <w:rPr>
          <w:rFonts w:ascii="Times New Roman" w:eastAsia="Times New Roman" w:hAnsi="Times New Roman" w:cs="Times New Roman"/>
          <w:sz w:val="24"/>
          <w:szCs w:val="24"/>
          <w:lang w:eastAsia="es-ES"/>
        </w:rPr>
        <w:t xml:space="preserve"> y designada por la persona </w:t>
      </w:r>
      <w:r w:rsidR="006874CB">
        <w:rPr>
          <w:rFonts w:ascii="Times New Roman" w:eastAsia="Times New Roman" w:hAnsi="Times New Roman" w:cs="Times New Roman"/>
          <w:sz w:val="24"/>
          <w:szCs w:val="24"/>
          <w:lang w:eastAsia="es-ES"/>
        </w:rPr>
        <w:t>responsable de la Dirección</w:t>
      </w:r>
      <w:r w:rsidR="006874CB" w:rsidRPr="00A43756">
        <w:rPr>
          <w:rFonts w:ascii="Times New Roman" w:eastAsia="Times New Roman" w:hAnsi="Times New Roman" w:cs="Times New Roman"/>
          <w:sz w:val="24"/>
          <w:szCs w:val="24"/>
          <w:lang w:eastAsia="es-ES"/>
        </w:rPr>
        <w:t xml:space="preserve"> de </w:t>
      </w:r>
      <w:r w:rsidR="006874CB">
        <w:rPr>
          <w:rFonts w:ascii="Times New Roman" w:eastAsia="Times New Roman" w:hAnsi="Times New Roman" w:cs="Times New Roman"/>
          <w:sz w:val="24"/>
          <w:szCs w:val="24"/>
          <w:lang w:eastAsia="es-ES"/>
        </w:rPr>
        <w:t>P</w:t>
      </w:r>
      <w:r w:rsidR="006874CB" w:rsidRPr="00A43756">
        <w:rPr>
          <w:rFonts w:ascii="Times New Roman" w:eastAsia="Times New Roman" w:hAnsi="Times New Roman" w:cs="Times New Roman"/>
          <w:sz w:val="24"/>
          <w:szCs w:val="24"/>
          <w:lang w:eastAsia="es-ES"/>
        </w:rPr>
        <w:t xml:space="preserve">atrimonio </w:t>
      </w:r>
      <w:r w:rsidR="006874CB">
        <w:rPr>
          <w:rFonts w:ascii="Times New Roman" w:eastAsia="Times New Roman" w:hAnsi="Times New Roman" w:cs="Times New Roman"/>
          <w:sz w:val="24"/>
          <w:szCs w:val="24"/>
          <w:lang w:eastAsia="es-ES"/>
        </w:rPr>
        <w:t>N</w:t>
      </w:r>
      <w:r w:rsidR="006874CB" w:rsidRPr="00A43756">
        <w:rPr>
          <w:rFonts w:ascii="Times New Roman" w:eastAsia="Times New Roman" w:hAnsi="Times New Roman" w:cs="Times New Roman"/>
          <w:sz w:val="24"/>
          <w:szCs w:val="24"/>
          <w:lang w:eastAsia="es-ES"/>
        </w:rPr>
        <w:t>atural</w:t>
      </w:r>
      <w:r w:rsidRPr="00A43756">
        <w:rPr>
          <w:rFonts w:ascii="Times New Roman" w:eastAsia="Times New Roman" w:hAnsi="Times New Roman" w:cs="Times New Roman"/>
          <w:sz w:val="24"/>
          <w:szCs w:val="24"/>
          <w:lang w:eastAsia="es-ES"/>
        </w:rPr>
        <w:t>, en calidad de Vocal del Tribunal.</w:t>
      </w:r>
    </w:p>
    <w:p w:rsidR="00A53046" w:rsidRPr="00A43756" w:rsidRDefault="00A53046" w:rsidP="009A686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El Tribunal elaborará la oportuna propuesta de resolución que, ajustándose a los límites presupuestarios y a los criterios de adjudicación, determine los proyectos susceptibles de obtener subvención, así como la cuantía de la misma, y las solicitudes desestimadas y los motivos de su desestimación. Dicha propuesta se elevará a la persona con cargo de </w:t>
      </w:r>
      <w:proofErr w:type="spellStart"/>
      <w:r w:rsidRPr="00A43756">
        <w:rPr>
          <w:rFonts w:ascii="Times New Roman" w:eastAsia="Times New Roman" w:hAnsi="Times New Roman" w:cs="Times New Roman"/>
          <w:sz w:val="24"/>
          <w:szCs w:val="24"/>
          <w:lang w:eastAsia="es-ES"/>
        </w:rPr>
        <w:t>Viceconsejera</w:t>
      </w:r>
      <w:proofErr w:type="spellEnd"/>
      <w:r w:rsidRPr="00A43756">
        <w:rPr>
          <w:rFonts w:ascii="Times New Roman" w:eastAsia="Times New Roman" w:hAnsi="Times New Roman" w:cs="Times New Roman"/>
          <w:sz w:val="24"/>
          <w:szCs w:val="24"/>
          <w:lang w:eastAsia="es-ES"/>
        </w:rPr>
        <w:t xml:space="preserve"> o </w:t>
      </w:r>
      <w:proofErr w:type="spellStart"/>
      <w:r w:rsidRPr="00A43756">
        <w:rPr>
          <w:rFonts w:ascii="Times New Roman" w:eastAsia="Times New Roman" w:hAnsi="Times New Roman" w:cs="Times New Roman"/>
          <w:sz w:val="24"/>
          <w:szCs w:val="24"/>
          <w:lang w:eastAsia="es-ES"/>
        </w:rPr>
        <w:t>Viceconsejero</w:t>
      </w:r>
      <w:proofErr w:type="spellEnd"/>
      <w:r w:rsidRPr="00A43756">
        <w:rPr>
          <w:rFonts w:ascii="Times New Roman" w:eastAsia="Times New Roman" w:hAnsi="Times New Roman" w:cs="Times New Roman"/>
          <w:sz w:val="24"/>
          <w:szCs w:val="24"/>
          <w:lang w:eastAsia="es-ES"/>
        </w:rPr>
        <w:t xml:space="preserve"> de Medio Ambiente, quien, a través de la subsiguiente Resolución, resolverá la convocatoria.</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12" w:name="ARTICULOf807c44b"/>
      <w:r w:rsidRPr="00EB207E">
        <w:rPr>
          <w:rFonts w:ascii="Times New Roman" w:eastAsia="Times New Roman" w:hAnsi="Times New Roman" w:cs="Times New Roman"/>
          <w:b/>
          <w:sz w:val="24"/>
          <w:szCs w:val="24"/>
          <w:lang w:eastAsia="es-ES"/>
        </w:rPr>
        <w:t xml:space="preserve">Artículo </w:t>
      </w:r>
      <w:r w:rsidR="006840F2" w:rsidRPr="00EB207E">
        <w:rPr>
          <w:rFonts w:ascii="Times New Roman" w:eastAsia="Times New Roman" w:hAnsi="Times New Roman" w:cs="Times New Roman"/>
          <w:b/>
          <w:sz w:val="24"/>
          <w:szCs w:val="24"/>
          <w:lang w:eastAsia="es-ES"/>
        </w:rPr>
        <w:t>1</w:t>
      </w:r>
      <w:r w:rsidR="00D618B8" w:rsidRPr="00EB207E">
        <w:rPr>
          <w:rFonts w:ascii="Times New Roman" w:eastAsia="Times New Roman" w:hAnsi="Times New Roman" w:cs="Times New Roman"/>
          <w:b/>
          <w:sz w:val="24"/>
          <w:szCs w:val="24"/>
          <w:lang w:eastAsia="es-ES"/>
        </w:rPr>
        <w:t>5</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Resolución. </w:t>
      </w:r>
      <w:bookmarkEnd w:id="12"/>
    </w:p>
    <w:p w:rsidR="00A53046" w:rsidRPr="00A43756" w:rsidRDefault="00A53046" w:rsidP="009A6860">
      <w:pPr>
        <w:numPr>
          <w:ilvl w:val="0"/>
          <w:numId w:val="20"/>
        </w:numPr>
        <w:tabs>
          <w:tab w:val="clear" w:pos="720"/>
          <w:tab w:val="num" w:pos="709"/>
        </w:tabs>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lastRenderedPageBreak/>
        <w:t>La resolución que se adopte en cada procedimiento de adjudicación será dictada y notificada a las personas interesadas en el plazo máximo de seis meses a contar desde el día siguiente a la publicación de la Orden anual de convocatoria en el Boletín Oficial del País Vasco.</w:t>
      </w:r>
    </w:p>
    <w:p w:rsidR="00A53046" w:rsidRPr="00A43756" w:rsidRDefault="00A53046" w:rsidP="009A68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De conformidad con lo establecido en el artículo </w:t>
      </w:r>
      <w:r w:rsidR="00092261" w:rsidRPr="00A43756">
        <w:rPr>
          <w:rFonts w:ascii="Times New Roman" w:eastAsia="Times New Roman" w:hAnsi="Times New Roman" w:cs="Times New Roman"/>
          <w:sz w:val="24"/>
          <w:szCs w:val="24"/>
          <w:lang w:eastAsia="es-ES"/>
        </w:rPr>
        <w:t>25</w:t>
      </w:r>
      <w:r w:rsidRPr="00A43756">
        <w:rPr>
          <w:rFonts w:ascii="Times New Roman" w:eastAsia="Times New Roman" w:hAnsi="Times New Roman" w:cs="Times New Roman"/>
          <w:sz w:val="24"/>
          <w:szCs w:val="24"/>
          <w:lang w:eastAsia="es-ES"/>
        </w:rPr>
        <w:t xml:space="preserve">.1 de la Ley </w:t>
      </w:r>
      <w:r w:rsidR="00092261" w:rsidRPr="00A43756">
        <w:rPr>
          <w:rFonts w:ascii="Times New Roman" w:eastAsia="Times New Roman" w:hAnsi="Times New Roman" w:cs="Times New Roman"/>
          <w:sz w:val="24"/>
          <w:szCs w:val="24"/>
          <w:lang w:eastAsia="es-ES"/>
        </w:rPr>
        <w:t>39/2015</w:t>
      </w:r>
      <w:r w:rsidRPr="00A43756">
        <w:rPr>
          <w:rFonts w:ascii="Times New Roman" w:eastAsia="Times New Roman" w:hAnsi="Times New Roman" w:cs="Times New Roman"/>
          <w:sz w:val="24"/>
          <w:szCs w:val="24"/>
          <w:lang w:eastAsia="es-ES"/>
        </w:rPr>
        <w:t xml:space="preserve"> </w:t>
      </w:r>
      <w:r w:rsidR="00092261" w:rsidRPr="00A43756">
        <w:rPr>
          <w:rFonts w:ascii="Times New Roman" w:eastAsia="Times New Roman" w:hAnsi="Times New Roman" w:cs="Times New Roman"/>
          <w:sz w:val="24"/>
          <w:szCs w:val="24"/>
          <w:lang w:eastAsia="es-ES"/>
        </w:rPr>
        <w:t>de 1 de octubre, del Procedimiento Administrativo Común de las Administraciones Públicas,</w:t>
      </w:r>
      <w:r w:rsidRPr="00A43756">
        <w:rPr>
          <w:rFonts w:ascii="Times New Roman" w:eastAsia="Times New Roman" w:hAnsi="Times New Roman" w:cs="Times New Roman"/>
          <w:sz w:val="24"/>
          <w:szCs w:val="24"/>
          <w:lang w:eastAsia="es-ES"/>
        </w:rPr>
        <w:t xml:space="preserve"> si una vez transcurrido dicho plazo no hubiera sido notificada a la persona interesada resolución alguna, la solicitud correspondiente podrá entenderse desestimada.</w:t>
      </w:r>
    </w:p>
    <w:p w:rsidR="00A53046" w:rsidRPr="00A43756" w:rsidRDefault="00A53046" w:rsidP="009A686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La resolución del procedimiento de concesión de subvenciones será publicada en la sede electrónica del Gobierno Vasco a efectos de publicidad.</w:t>
      </w:r>
    </w:p>
    <w:p w:rsidR="00753036" w:rsidRDefault="00753036" w:rsidP="009A6860">
      <w:pPr>
        <w:spacing w:after="0" w:line="240" w:lineRule="auto"/>
        <w:jc w:val="both"/>
        <w:rPr>
          <w:rFonts w:ascii="Times New Roman" w:eastAsia="Times New Roman" w:hAnsi="Times New Roman" w:cs="Times New Roman"/>
          <w:sz w:val="24"/>
          <w:szCs w:val="24"/>
          <w:highlight w:val="yellow"/>
          <w:lang w:eastAsia="es-ES"/>
        </w:rPr>
      </w:pP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13" w:name="ARTICULOeb6396e8"/>
      <w:r w:rsidRPr="00EB207E">
        <w:rPr>
          <w:rFonts w:ascii="Times New Roman" w:eastAsia="Times New Roman" w:hAnsi="Times New Roman" w:cs="Times New Roman"/>
          <w:b/>
          <w:sz w:val="24"/>
          <w:szCs w:val="24"/>
          <w:lang w:eastAsia="es-ES"/>
        </w:rPr>
        <w:t xml:space="preserve">Artículo </w:t>
      </w:r>
      <w:r w:rsidR="006840F2" w:rsidRPr="00EB207E">
        <w:rPr>
          <w:rFonts w:ascii="Times New Roman" w:eastAsia="Times New Roman" w:hAnsi="Times New Roman" w:cs="Times New Roman"/>
          <w:b/>
          <w:sz w:val="24"/>
          <w:szCs w:val="24"/>
          <w:lang w:eastAsia="es-ES"/>
        </w:rPr>
        <w:t>1</w:t>
      </w:r>
      <w:r w:rsidR="00D618B8" w:rsidRPr="00EB207E">
        <w:rPr>
          <w:rFonts w:ascii="Times New Roman" w:eastAsia="Times New Roman" w:hAnsi="Times New Roman" w:cs="Times New Roman"/>
          <w:b/>
          <w:sz w:val="24"/>
          <w:szCs w:val="24"/>
          <w:lang w:eastAsia="es-ES"/>
        </w:rPr>
        <w:t>6</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Alteración de las condiciones de subvención y acumulación de ayudas </w:t>
      </w:r>
      <w:bookmarkEnd w:id="13"/>
    </w:p>
    <w:p w:rsidR="006840F2" w:rsidRPr="00A43756" w:rsidRDefault="006840F2" w:rsidP="00D618B8">
      <w:pPr>
        <w:autoSpaceDE w:val="0"/>
        <w:autoSpaceDN w:val="0"/>
        <w:adjustRightInd w:val="0"/>
        <w:spacing w:before="120" w:after="120" w:line="240" w:lineRule="auto"/>
        <w:ind w:left="426"/>
        <w:jc w:val="both"/>
        <w:rPr>
          <w:rFonts w:ascii="Times New Roman" w:hAnsi="Times New Roman" w:cs="Times New Roman"/>
          <w:sz w:val="24"/>
          <w:szCs w:val="24"/>
        </w:rPr>
      </w:pPr>
      <w:r w:rsidRPr="00A43756">
        <w:rPr>
          <w:rFonts w:ascii="Times New Roman" w:hAnsi="Times New Roman" w:cs="Times New Roman"/>
          <w:sz w:val="24"/>
          <w:szCs w:val="24"/>
        </w:rPr>
        <w:t>Toda alteración de las condiciones tenidas en cuenta para la concesión de la correspondiente subvención, siempre que se entienda cumplido el objeto de ésta y, en su caso, la obtención concurrente de otras ayudas y subvenciones concedidas por cualquier otra entidad pública o privada, para el mismo fin, podrá dar lugar a la modificación de la Resolución de concesión de la subvención, siempre que se salvaguarden los requisitos mínimos establecidos por la presente Orden para ser beneficiario de ésta. A estos efectos, por la Dirección de Patrimonio Natural y Cambio Climático se dictará la oportuna Resolución de Liquidación, en la que se reajustarán los importes de la subvención concedida, o, en su caso, se ordenará la devolución de los importes recibidos en exceso además de los inte</w:t>
      </w:r>
      <w:r w:rsidRPr="00A43756">
        <w:rPr>
          <w:rFonts w:ascii="Times New Roman" w:hAnsi="Times New Roman" w:cs="Times New Roman"/>
          <w:sz w:val="24"/>
          <w:szCs w:val="24"/>
        </w:rPr>
        <w:softHyphen/>
        <w:t>reses de demora.</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14" w:name="ARTICULO2b7919ed"/>
      <w:r w:rsidRPr="00EB207E">
        <w:rPr>
          <w:rFonts w:ascii="Times New Roman" w:eastAsia="Times New Roman" w:hAnsi="Times New Roman" w:cs="Times New Roman"/>
          <w:b/>
          <w:sz w:val="24"/>
          <w:szCs w:val="24"/>
          <w:lang w:eastAsia="es-ES"/>
        </w:rPr>
        <w:t xml:space="preserve">Artículo </w:t>
      </w:r>
      <w:r w:rsidR="006840F2" w:rsidRPr="00EB207E">
        <w:rPr>
          <w:rFonts w:ascii="Times New Roman" w:eastAsia="Times New Roman" w:hAnsi="Times New Roman" w:cs="Times New Roman"/>
          <w:b/>
          <w:sz w:val="24"/>
          <w:szCs w:val="24"/>
          <w:lang w:eastAsia="es-ES"/>
        </w:rPr>
        <w:t>1</w:t>
      </w:r>
      <w:r w:rsidR="00D618B8" w:rsidRPr="00EB207E">
        <w:rPr>
          <w:rFonts w:ascii="Times New Roman" w:eastAsia="Times New Roman" w:hAnsi="Times New Roman" w:cs="Times New Roman"/>
          <w:b/>
          <w:sz w:val="24"/>
          <w:szCs w:val="24"/>
          <w:lang w:eastAsia="es-ES"/>
        </w:rPr>
        <w:t>7</w:t>
      </w:r>
      <w:r w:rsidR="00416458" w:rsidRPr="00EB207E">
        <w:rPr>
          <w:rFonts w:ascii="Times New Roman" w:eastAsia="Times New Roman" w:hAnsi="Times New Roman" w:cs="Times New Roman"/>
          <w:b/>
          <w:sz w:val="24"/>
          <w:szCs w:val="24"/>
          <w:lang w:eastAsia="es-ES"/>
        </w:rPr>
        <w:t>.-</w:t>
      </w:r>
      <w:r w:rsidRPr="00EB207E">
        <w:rPr>
          <w:rFonts w:ascii="Times New Roman" w:eastAsia="Times New Roman" w:hAnsi="Times New Roman" w:cs="Times New Roman"/>
          <w:b/>
          <w:sz w:val="24"/>
          <w:szCs w:val="24"/>
          <w:lang w:eastAsia="es-ES"/>
        </w:rPr>
        <w:t xml:space="preserve"> Incumplimientos</w:t>
      </w:r>
      <w:r w:rsidR="00E25FC7" w:rsidRPr="00EB207E">
        <w:rPr>
          <w:rFonts w:ascii="Times New Roman" w:eastAsia="Times New Roman" w:hAnsi="Times New Roman" w:cs="Times New Roman"/>
          <w:b/>
          <w:sz w:val="24"/>
          <w:szCs w:val="24"/>
          <w:lang w:eastAsia="es-ES"/>
        </w:rPr>
        <w:t xml:space="preserve"> y reintegro</w:t>
      </w:r>
      <w:r w:rsidRPr="00EB207E">
        <w:rPr>
          <w:rFonts w:ascii="Times New Roman" w:eastAsia="Times New Roman" w:hAnsi="Times New Roman" w:cs="Times New Roman"/>
          <w:b/>
          <w:sz w:val="24"/>
          <w:szCs w:val="24"/>
          <w:lang w:eastAsia="es-ES"/>
        </w:rPr>
        <w:t xml:space="preserve">. </w:t>
      </w:r>
      <w:bookmarkEnd w:id="14"/>
    </w:p>
    <w:p w:rsidR="00A53046" w:rsidRPr="00A43756" w:rsidRDefault="00A53046" w:rsidP="00D618B8">
      <w:pPr>
        <w:spacing w:before="100" w:beforeAutospacing="1" w:after="100" w:afterAutospacing="1" w:line="240" w:lineRule="auto"/>
        <w:ind w:left="426"/>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La constatación de que la </w:t>
      </w:r>
      <w:r w:rsidR="0093039C" w:rsidRPr="00A43756">
        <w:rPr>
          <w:rFonts w:ascii="Times New Roman" w:eastAsia="Times New Roman" w:hAnsi="Times New Roman" w:cs="Times New Roman"/>
          <w:sz w:val="24"/>
          <w:szCs w:val="24"/>
          <w:lang w:eastAsia="es-ES"/>
        </w:rPr>
        <w:t>persona</w:t>
      </w:r>
      <w:r w:rsidRPr="00A43756">
        <w:rPr>
          <w:rFonts w:ascii="Times New Roman" w:eastAsia="Times New Roman" w:hAnsi="Times New Roman" w:cs="Times New Roman"/>
          <w:sz w:val="24"/>
          <w:szCs w:val="24"/>
          <w:lang w:eastAsia="es-ES"/>
        </w:rPr>
        <w:t xml:space="preserve"> beneficiaria no utilice la subvención del </w:t>
      </w:r>
      <w:r w:rsidR="0093039C" w:rsidRPr="00A43756">
        <w:rPr>
          <w:rFonts w:ascii="Times New Roman" w:eastAsia="Times New Roman" w:hAnsi="Times New Roman" w:cs="Times New Roman"/>
          <w:sz w:val="24"/>
          <w:szCs w:val="24"/>
          <w:lang w:eastAsia="es-ES"/>
        </w:rPr>
        <w:t xml:space="preserve">Medio Ambiente, Planificación Territorial y Vivienda </w:t>
      </w:r>
      <w:r w:rsidRPr="00A43756">
        <w:rPr>
          <w:rFonts w:ascii="Times New Roman" w:eastAsia="Times New Roman" w:hAnsi="Times New Roman" w:cs="Times New Roman"/>
          <w:sz w:val="24"/>
          <w:szCs w:val="24"/>
          <w:lang w:eastAsia="es-ES"/>
        </w:rPr>
        <w:t>para el destino específico para el que se solicitó y concedió, no realice la actuación que dio origen a la subvención, no justifique su aplicación a los fines determinados para los que se interesó o, en general, de la existencia de cualquier supuesto de incumplimiento de las condiciones que motivaron la concesión de la subvención, la negativa a facilitar la labor de inspección y el no cumplimiento de las obligaciones atribuidas a las personas beneficiarias, dará lugar previa audiencia al interesado, a la declaración de pérdida del derecho a la percepción de la subvención y, en su caso, a la obligación de reintegrar a la Tesorería General del País Vasco las cantidades percibidas, más los intereses legales que procedan, de conformidad y en los términos establecidos en el Decreto Legislativo 1/1997, de 11 de noviembre, por el que se aprueba el Texto Refundido de la Ley de Principios Ordenadores de la Hacienda General del País Vasco, en la Ley 38/2003, de 17 de noviembre, General de Subvenciones, y en el Decreto 698/1991 de 17 de diciembre, por el que se regula el régimen general de garantías y reintegros de las subvenciones con cargo a los Presupuestos Generales de la Comunidad Autónoma de Euskadi y se establecen los requisitos, régimen y obligaciones de las Entidades Colaboradoras que participan en su gestión.</w:t>
      </w:r>
    </w:p>
    <w:p w:rsidR="00A53046" w:rsidRPr="00EB207E" w:rsidRDefault="00A53046" w:rsidP="009A6860">
      <w:pPr>
        <w:spacing w:after="0" w:line="240" w:lineRule="auto"/>
        <w:jc w:val="both"/>
        <w:rPr>
          <w:rFonts w:ascii="Times New Roman" w:eastAsia="Times New Roman" w:hAnsi="Times New Roman" w:cs="Times New Roman"/>
          <w:b/>
          <w:sz w:val="24"/>
          <w:szCs w:val="24"/>
          <w:lang w:eastAsia="es-ES"/>
        </w:rPr>
      </w:pPr>
      <w:bookmarkStart w:id="15" w:name="CAPITULO924c7bc4"/>
      <w:r w:rsidRPr="00EB207E">
        <w:rPr>
          <w:rFonts w:ascii="Times New Roman" w:eastAsia="Times New Roman" w:hAnsi="Times New Roman" w:cs="Times New Roman"/>
          <w:b/>
          <w:sz w:val="24"/>
          <w:szCs w:val="24"/>
          <w:lang w:eastAsia="es-ES"/>
        </w:rPr>
        <w:t xml:space="preserve">DISPOSICIÓN FINAL </w:t>
      </w:r>
      <w:bookmarkEnd w:id="15"/>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lastRenderedPageBreak/>
        <w:t>El presente Decreto entrará en vigor el día siguiente al de su publicación en el Boletín Oficial del País Vasco.</w:t>
      </w:r>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 xml:space="preserve">Dado en Vitoria-Gasteiz, a </w:t>
      </w:r>
      <w:r w:rsidR="00416458" w:rsidRPr="00A43756">
        <w:rPr>
          <w:rFonts w:ascii="Times New Roman" w:eastAsia="Times New Roman" w:hAnsi="Times New Roman" w:cs="Times New Roman"/>
          <w:sz w:val="24"/>
          <w:szCs w:val="24"/>
          <w:highlight w:val="yellow"/>
          <w:lang w:eastAsia="es-ES"/>
        </w:rPr>
        <w:t>XX</w:t>
      </w:r>
      <w:r w:rsidRPr="00A43756">
        <w:rPr>
          <w:rFonts w:ascii="Times New Roman" w:eastAsia="Times New Roman" w:hAnsi="Times New Roman" w:cs="Times New Roman"/>
          <w:sz w:val="24"/>
          <w:szCs w:val="24"/>
          <w:lang w:eastAsia="es-ES"/>
        </w:rPr>
        <w:t xml:space="preserve"> de </w:t>
      </w:r>
      <w:r w:rsidR="00416458" w:rsidRPr="00A43756">
        <w:rPr>
          <w:rFonts w:ascii="Times New Roman" w:eastAsia="Times New Roman" w:hAnsi="Times New Roman" w:cs="Times New Roman"/>
          <w:sz w:val="24"/>
          <w:szCs w:val="24"/>
          <w:highlight w:val="yellow"/>
          <w:lang w:eastAsia="es-ES"/>
        </w:rPr>
        <w:t>XXXX</w:t>
      </w:r>
      <w:r w:rsidR="00416458" w:rsidRPr="00A43756">
        <w:rPr>
          <w:rFonts w:ascii="Times New Roman" w:eastAsia="Times New Roman" w:hAnsi="Times New Roman" w:cs="Times New Roman"/>
          <w:sz w:val="24"/>
          <w:szCs w:val="24"/>
          <w:lang w:eastAsia="es-ES"/>
        </w:rPr>
        <w:t xml:space="preserve"> </w:t>
      </w:r>
      <w:r w:rsidRPr="00A43756">
        <w:rPr>
          <w:rFonts w:ascii="Times New Roman" w:eastAsia="Times New Roman" w:hAnsi="Times New Roman" w:cs="Times New Roman"/>
          <w:sz w:val="24"/>
          <w:szCs w:val="24"/>
          <w:lang w:eastAsia="es-ES"/>
        </w:rPr>
        <w:t>de 201</w:t>
      </w:r>
      <w:r w:rsidR="00416458" w:rsidRPr="00A43756">
        <w:rPr>
          <w:rFonts w:ascii="Times New Roman" w:eastAsia="Times New Roman" w:hAnsi="Times New Roman" w:cs="Times New Roman"/>
          <w:sz w:val="24"/>
          <w:szCs w:val="24"/>
          <w:lang w:eastAsia="es-ES"/>
        </w:rPr>
        <w:t>8</w:t>
      </w:r>
      <w:r w:rsidRPr="00A43756">
        <w:rPr>
          <w:rFonts w:ascii="Times New Roman" w:eastAsia="Times New Roman" w:hAnsi="Times New Roman" w:cs="Times New Roman"/>
          <w:sz w:val="24"/>
          <w:szCs w:val="24"/>
          <w:lang w:eastAsia="es-ES"/>
        </w:rPr>
        <w:t>.</w:t>
      </w:r>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El Lehendakari,</w:t>
      </w:r>
    </w:p>
    <w:p w:rsidR="00A53046" w:rsidRPr="00A43756" w:rsidRDefault="00A53046" w:rsidP="009A686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43756">
        <w:rPr>
          <w:rFonts w:ascii="Times New Roman" w:eastAsia="Times New Roman" w:hAnsi="Times New Roman" w:cs="Times New Roman"/>
          <w:sz w:val="24"/>
          <w:szCs w:val="24"/>
          <w:lang w:eastAsia="es-ES"/>
        </w:rPr>
        <w:t>IÑIGO URKULLU RENTERIA.</w:t>
      </w:r>
    </w:p>
    <w:p w:rsidR="00382B6F" w:rsidRPr="00A43756" w:rsidRDefault="00382B6F" w:rsidP="009A6860">
      <w:pPr>
        <w:spacing w:line="240" w:lineRule="auto"/>
        <w:jc w:val="both"/>
        <w:rPr>
          <w:rFonts w:ascii="Times New Roman" w:hAnsi="Times New Roman" w:cs="Times New Roman"/>
          <w:sz w:val="24"/>
          <w:szCs w:val="24"/>
        </w:rPr>
      </w:pPr>
    </w:p>
    <w:sectPr w:rsidR="00382B6F" w:rsidRPr="00A4375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CB" w:rsidRDefault="003575CB" w:rsidP="003575CB">
      <w:pPr>
        <w:spacing w:after="0" w:line="240" w:lineRule="auto"/>
      </w:pPr>
      <w:r>
        <w:separator/>
      </w:r>
    </w:p>
  </w:endnote>
  <w:endnote w:type="continuationSeparator" w:id="0">
    <w:p w:rsidR="003575CB" w:rsidRDefault="003575CB" w:rsidP="0035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CB" w:rsidRDefault="003575CB" w:rsidP="003575CB">
      <w:pPr>
        <w:spacing w:after="0" w:line="240" w:lineRule="auto"/>
      </w:pPr>
      <w:r>
        <w:separator/>
      </w:r>
    </w:p>
  </w:footnote>
  <w:footnote w:type="continuationSeparator" w:id="0">
    <w:p w:rsidR="003575CB" w:rsidRDefault="003575CB" w:rsidP="0035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CB" w:rsidRDefault="003575CB" w:rsidP="00A43756">
    <w:pPr>
      <w:pStyle w:val="Encabezado"/>
      <w:jc w:val="center"/>
    </w:pPr>
    <w:r>
      <w:rPr>
        <w:noProof/>
        <w:lang w:eastAsia="es-ES"/>
      </w:rPr>
      <w:drawing>
        <wp:inline distT="0" distB="0" distL="0" distR="0" wp14:anchorId="28E6BD87" wp14:editId="37019E1D">
          <wp:extent cx="4019550" cy="73310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ingurumena_horizontal_b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5160" cy="735952"/>
                  </a:xfrm>
                  <a:prstGeom prst="rect">
                    <a:avLst/>
                  </a:prstGeom>
                </pic:spPr>
              </pic:pic>
            </a:graphicData>
          </a:graphic>
        </wp:inline>
      </w:drawing>
    </w:r>
  </w:p>
  <w:p w:rsidR="003575CB" w:rsidRDefault="003575CB" w:rsidP="00A43756">
    <w:pPr>
      <w:pStyle w:val="Encabezado"/>
      <w:jc w:val="center"/>
    </w:pPr>
  </w:p>
  <w:p w:rsidR="003575CB" w:rsidRDefault="003575CB" w:rsidP="00A4375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22B"/>
    <w:multiLevelType w:val="multilevel"/>
    <w:tmpl w:val="5C9C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60D6"/>
    <w:multiLevelType w:val="multilevel"/>
    <w:tmpl w:val="612E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B4039"/>
    <w:multiLevelType w:val="multilevel"/>
    <w:tmpl w:val="1D9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C3C7E"/>
    <w:multiLevelType w:val="multilevel"/>
    <w:tmpl w:val="D836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C16BC"/>
    <w:multiLevelType w:val="multilevel"/>
    <w:tmpl w:val="A126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91078"/>
    <w:multiLevelType w:val="multilevel"/>
    <w:tmpl w:val="0F22C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B61D1"/>
    <w:multiLevelType w:val="multilevel"/>
    <w:tmpl w:val="B0A05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B0A58D6"/>
    <w:multiLevelType w:val="hybridMultilevel"/>
    <w:tmpl w:val="C0E8287C"/>
    <w:lvl w:ilvl="0" w:tplc="35CE9272">
      <w:start w:val="1"/>
      <w:numFmt w:val="decimal"/>
      <w:lvlText w:val="%1."/>
      <w:lvlJc w:val="left"/>
      <w:pPr>
        <w:ind w:left="644" w:hanging="360"/>
      </w:pPr>
      <w:rPr>
        <w:b w:val="0"/>
        <w:i w:val="0"/>
      </w:rPr>
    </w:lvl>
    <w:lvl w:ilvl="1" w:tplc="0C0A0019">
      <w:start w:val="1"/>
      <w:numFmt w:val="lowerLetter"/>
      <w:lvlText w:val="%2."/>
      <w:lvlJc w:val="left"/>
      <w:pPr>
        <w:ind w:left="1440" w:hanging="360"/>
      </w:pPr>
    </w:lvl>
    <w:lvl w:ilvl="2" w:tplc="300CA3C8">
      <w:numFmt w:val="bullet"/>
      <w:lvlText w:val="-"/>
      <w:lvlJc w:val="left"/>
      <w:pPr>
        <w:ind w:left="2160" w:hanging="180"/>
      </w:pPr>
      <w:rPr>
        <w:rFonts w:ascii="Arial" w:eastAsia="Times New Roma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170BAC"/>
    <w:multiLevelType w:val="multilevel"/>
    <w:tmpl w:val="E58A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6029F"/>
    <w:multiLevelType w:val="multilevel"/>
    <w:tmpl w:val="8A98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0C5E9E"/>
    <w:multiLevelType w:val="multilevel"/>
    <w:tmpl w:val="36A0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780ADA"/>
    <w:multiLevelType w:val="multilevel"/>
    <w:tmpl w:val="F2A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62665"/>
    <w:multiLevelType w:val="multilevel"/>
    <w:tmpl w:val="4490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554FBB"/>
    <w:multiLevelType w:val="multilevel"/>
    <w:tmpl w:val="DEE48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F2341"/>
    <w:multiLevelType w:val="hybridMultilevel"/>
    <w:tmpl w:val="766A6254"/>
    <w:lvl w:ilvl="0" w:tplc="35CE9272">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4C4085"/>
    <w:multiLevelType w:val="multilevel"/>
    <w:tmpl w:val="F890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026516"/>
    <w:multiLevelType w:val="multilevel"/>
    <w:tmpl w:val="7D26B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A95B2E"/>
    <w:multiLevelType w:val="hybridMultilevel"/>
    <w:tmpl w:val="C0E8287C"/>
    <w:lvl w:ilvl="0" w:tplc="35CE9272">
      <w:start w:val="1"/>
      <w:numFmt w:val="decimal"/>
      <w:lvlText w:val="%1."/>
      <w:lvlJc w:val="left"/>
      <w:pPr>
        <w:ind w:left="644" w:hanging="360"/>
      </w:pPr>
      <w:rPr>
        <w:b w:val="0"/>
        <w:i w:val="0"/>
      </w:rPr>
    </w:lvl>
    <w:lvl w:ilvl="1" w:tplc="0C0A0019">
      <w:start w:val="1"/>
      <w:numFmt w:val="lowerLetter"/>
      <w:lvlText w:val="%2."/>
      <w:lvlJc w:val="left"/>
      <w:pPr>
        <w:ind w:left="1440" w:hanging="360"/>
      </w:pPr>
    </w:lvl>
    <w:lvl w:ilvl="2" w:tplc="300CA3C8">
      <w:numFmt w:val="bullet"/>
      <w:lvlText w:val="-"/>
      <w:lvlJc w:val="left"/>
      <w:pPr>
        <w:ind w:left="2160" w:hanging="180"/>
      </w:pPr>
      <w:rPr>
        <w:rFonts w:ascii="Arial" w:eastAsia="Times New Roman" w:hAnsi="Arial" w:cs="Aria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FF75B9"/>
    <w:multiLevelType w:val="multilevel"/>
    <w:tmpl w:val="11E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C46EA"/>
    <w:multiLevelType w:val="hybridMultilevel"/>
    <w:tmpl w:val="4BBAB2FA"/>
    <w:lvl w:ilvl="0" w:tplc="35CE9272">
      <w:start w:val="1"/>
      <w:numFmt w:val="decimal"/>
      <w:lvlText w:val="%1."/>
      <w:lvlJc w:val="left"/>
      <w:pPr>
        <w:ind w:left="720" w:hanging="360"/>
      </w:pPr>
      <w:rPr>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40F0315"/>
    <w:multiLevelType w:val="multilevel"/>
    <w:tmpl w:val="8A98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211A2"/>
    <w:multiLevelType w:val="multilevel"/>
    <w:tmpl w:val="289A14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1025850"/>
    <w:multiLevelType w:val="multilevel"/>
    <w:tmpl w:val="93E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1004B0"/>
    <w:multiLevelType w:val="multilevel"/>
    <w:tmpl w:val="26CA8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79178D3"/>
    <w:multiLevelType w:val="multilevel"/>
    <w:tmpl w:val="F51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1F0E8F"/>
    <w:multiLevelType w:val="multilevel"/>
    <w:tmpl w:val="89701A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6C6F1C"/>
    <w:multiLevelType w:val="multilevel"/>
    <w:tmpl w:val="B7A02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15F40"/>
    <w:multiLevelType w:val="multilevel"/>
    <w:tmpl w:val="D86E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511D76"/>
    <w:multiLevelType w:val="hybridMultilevel"/>
    <w:tmpl w:val="E66A021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663B1F"/>
    <w:multiLevelType w:val="multilevel"/>
    <w:tmpl w:val="C98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4"/>
  </w:num>
  <w:num w:numId="4">
    <w:abstractNumId w:val="0"/>
  </w:num>
  <w:num w:numId="5">
    <w:abstractNumId w:val="22"/>
  </w:num>
  <w:num w:numId="6">
    <w:abstractNumId w:val="11"/>
  </w:num>
  <w:num w:numId="7">
    <w:abstractNumId w:val="26"/>
  </w:num>
  <w:num w:numId="8">
    <w:abstractNumId w:val="24"/>
  </w:num>
  <w:num w:numId="9">
    <w:abstractNumId w:val="9"/>
  </w:num>
  <w:num w:numId="10">
    <w:abstractNumId w:val="3"/>
  </w:num>
  <w:num w:numId="11">
    <w:abstractNumId w:val="5"/>
  </w:num>
  <w:num w:numId="12">
    <w:abstractNumId w:val="1"/>
  </w:num>
  <w:num w:numId="13">
    <w:abstractNumId w:val="6"/>
  </w:num>
  <w:num w:numId="14">
    <w:abstractNumId w:val="18"/>
  </w:num>
  <w:num w:numId="15">
    <w:abstractNumId w:val="25"/>
  </w:num>
  <w:num w:numId="16">
    <w:abstractNumId w:val="16"/>
  </w:num>
  <w:num w:numId="17">
    <w:abstractNumId w:val="23"/>
  </w:num>
  <w:num w:numId="18">
    <w:abstractNumId w:val="13"/>
  </w:num>
  <w:num w:numId="19">
    <w:abstractNumId w:val="8"/>
  </w:num>
  <w:num w:numId="20">
    <w:abstractNumId w:val="29"/>
  </w:num>
  <w:num w:numId="21">
    <w:abstractNumId w:val="10"/>
  </w:num>
  <w:num w:numId="22">
    <w:abstractNumId w:val="27"/>
  </w:num>
  <w:num w:numId="23">
    <w:abstractNumId w:val="21"/>
  </w:num>
  <w:num w:numId="24">
    <w:abstractNumId w:val="15"/>
  </w:num>
  <w:num w:numId="25">
    <w:abstractNumId w:val="19"/>
  </w:num>
  <w:num w:numId="26">
    <w:abstractNumId w:val="17"/>
  </w:num>
  <w:num w:numId="27">
    <w:abstractNumId w:val="7"/>
  </w:num>
  <w:num w:numId="28">
    <w:abstractNumId w:val="28"/>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46"/>
    <w:rsid w:val="0007752A"/>
    <w:rsid w:val="00092261"/>
    <w:rsid w:val="001F5ACE"/>
    <w:rsid w:val="002B16E3"/>
    <w:rsid w:val="00311813"/>
    <w:rsid w:val="00337465"/>
    <w:rsid w:val="003575CB"/>
    <w:rsid w:val="00382B6F"/>
    <w:rsid w:val="00384326"/>
    <w:rsid w:val="00416458"/>
    <w:rsid w:val="004514F4"/>
    <w:rsid w:val="004873CE"/>
    <w:rsid w:val="004A648A"/>
    <w:rsid w:val="004D0C3E"/>
    <w:rsid w:val="004E65DB"/>
    <w:rsid w:val="005B7F2B"/>
    <w:rsid w:val="00636223"/>
    <w:rsid w:val="006628BE"/>
    <w:rsid w:val="00683871"/>
    <w:rsid w:val="006840F2"/>
    <w:rsid w:val="006874CB"/>
    <w:rsid w:val="006C2679"/>
    <w:rsid w:val="006F0979"/>
    <w:rsid w:val="00753036"/>
    <w:rsid w:val="00824F8F"/>
    <w:rsid w:val="00833BAC"/>
    <w:rsid w:val="008712CF"/>
    <w:rsid w:val="008F3AF0"/>
    <w:rsid w:val="0093039C"/>
    <w:rsid w:val="00974389"/>
    <w:rsid w:val="009957B0"/>
    <w:rsid w:val="009A6860"/>
    <w:rsid w:val="009E0EAF"/>
    <w:rsid w:val="009F21A8"/>
    <w:rsid w:val="009F6AFD"/>
    <w:rsid w:val="00A20ECB"/>
    <w:rsid w:val="00A43756"/>
    <w:rsid w:val="00A43C28"/>
    <w:rsid w:val="00A52E67"/>
    <w:rsid w:val="00A53046"/>
    <w:rsid w:val="00B20764"/>
    <w:rsid w:val="00BC2C22"/>
    <w:rsid w:val="00BD53AB"/>
    <w:rsid w:val="00BE587E"/>
    <w:rsid w:val="00C35D0F"/>
    <w:rsid w:val="00C91A7B"/>
    <w:rsid w:val="00CD5D31"/>
    <w:rsid w:val="00CE0F1E"/>
    <w:rsid w:val="00D4745E"/>
    <w:rsid w:val="00D536FA"/>
    <w:rsid w:val="00D618B8"/>
    <w:rsid w:val="00D848E5"/>
    <w:rsid w:val="00DA09E8"/>
    <w:rsid w:val="00DC1E3F"/>
    <w:rsid w:val="00E25FC7"/>
    <w:rsid w:val="00E3626C"/>
    <w:rsid w:val="00E76979"/>
    <w:rsid w:val="00EB207E"/>
    <w:rsid w:val="00F85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530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530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5304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5304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5304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53046"/>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A53046"/>
    <w:rPr>
      <w:b/>
      <w:bCs/>
    </w:rPr>
  </w:style>
  <w:style w:type="character" w:styleId="Hipervnculo">
    <w:name w:val="Hyperlink"/>
    <w:basedOn w:val="Fuentedeprrafopredeter"/>
    <w:uiPriority w:val="99"/>
    <w:semiHidden/>
    <w:unhideWhenUsed/>
    <w:rsid w:val="00A53046"/>
    <w:rPr>
      <w:color w:val="0000FF"/>
      <w:u w:val="single"/>
    </w:rPr>
  </w:style>
  <w:style w:type="character" w:customStyle="1" w:styleId="r01glangselected">
    <w:name w:val="r01glangselected"/>
    <w:basedOn w:val="Fuentedeprrafopredeter"/>
    <w:rsid w:val="00A53046"/>
  </w:style>
  <w:style w:type="paragraph" w:styleId="z-Principiodelformulario">
    <w:name w:val="HTML Top of Form"/>
    <w:basedOn w:val="Normal"/>
    <w:next w:val="Normal"/>
    <w:link w:val="z-PrincipiodelformularioCar"/>
    <w:hidden/>
    <w:uiPriority w:val="99"/>
    <w:semiHidden/>
    <w:unhideWhenUsed/>
    <w:rsid w:val="00A5304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53046"/>
    <w:rPr>
      <w:rFonts w:ascii="Arial" w:eastAsia="Times New Roman" w:hAnsi="Arial" w:cs="Arial"/>
      <w:vanish/>
      <w:sz w:val="16"/>
      <w:szCs w:val="16"/>
      <w:lang w:eastAsia="es-ES"/>
    </w:rPr>
  </w:style>
  <w:style w:type="character" w:customStyle="1" w:styleId="searchbox-icon">
    <w:name w:val="searchbox-icon"/>
    <w:basedOn w:val="Fuentedeprrafopredeter"/>
    <w:rsid w:val="00A53046"/>
  </w:style>
  <w:style w:type="paragraph" w:styleId="z-Finaldelformulario">
    <w:name w:val="HTML Bottom of Form"/>
    <w:basedOn w:val="Normal"/>
    <w:next w:val="Normal"/>
    <w:link w:val="z-FinaldelformularioCar"/>
    <w:hidden/>
    <w:uiPriority w:val="99"/>
    <w:semiHidden/>
    <w:unhideWhenUsed/>
    <w:rsid w:val="00A5304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53046"/>
    <w:rPr>
      <w:rFonts w:ascii="Arial" w:eastAsia="Times New Roman" w:hAnsi="Arial" w:cs="Arial"/>
      <w:vanish/>
      <w:sz w:val="16"/>
      <w:szCs w:val="16"/>
      <w:lang w:eastAsia="es-ES"/>
    </w:rPr>
  </w:style>
  <w:style w:type="paragraph" w:styleId="NormalWeb">
    <w:name w:val="Normal (Web)"/>
    <w:basedOn w:val="Normal"/>
    <w:uiPriority w:val="99"/>
    <w:semiHidden/>
    <w:unhideWhenUsed/>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show">
    <w:name w:val="x42show"/>
    <w:basedOn w:val="Fuentedeprrafopredeter"/>
    <w:rsid w:val="00A53046"/>
  </w:style>
  <w:style w:type="paragraph" w:customStyle="1" w:styleId="x42tbopvlegaltextparagraph">
    <w:name w:val="x42tbopvlegaltextparagraph"/>
    <w:basedOn w:val="Normal"/>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theaderid">
    <w:name w:val="x42theaderid"/>
    <w:basedOn w:val="Fuentedeprrafopredeter"/>
    <w:rsid w:val="00A53046"/>
  </w:style>
  <w:style w:type="paragraph" w:styleId="Textodeglobo">
    <w:name w:val="Balloon Text"/>
    <w:basedOn w:val="Normal"/>
    <w:link w:val="TextodegloboCar"/>
    <w:uiPriority w:val="99"/>
    <w:semiHidden/>
    <w:unhideWhenUsed/>
    <w:rsid w:val="00A53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046"/>
    <w:rPr>
      <w:rFonts w:ascii="Tahoma" w:hAnsi="Tahoma" w:cs="Tahoma"/>
      <w:sz w:val="16"/>
      <w:szCs w:val="16"/>
    </w:rPr>
  </w:style>
  <w:style w:type="paragraph" w:styleId="Prrafodelista">
    <w:name w:val="List Paragraph"/>
    <w:basedOn w:val="Normal"/>
    <w:uiPriority w:val="34"/>
    <w:qFormat/>
    <w:rsid w:val="008F3AF0"/>
    <w:pPr>
      <w:ind w:left="720"/>
      <w:contextualSpacing/>
    </w:pPr>
  </w:style>
  <w:style w:type="character" w:styleId="Refdecomentario">
    <w:name w:val="annotation reference"/>
    <w:basedOn w:val="Fuentedeprrafopredeter"/>
    <w:semiHidden/>
    <w:unhideWhenUsed/>
    <w:rsid w:val="00384326"/>
    <w:rPr>
      <w:sz w:val="16"/>
      <w:szCs w:val="16"/>
    </w:rPr>
  </w:style>
  <w:style w:type="paragraph" w:styleId="Textocomentario">
    <w:name w:val="annotation text"/>
    <w:basedOn w:val="Normal"/>
    <w:link w:val="TextocomentarioCar"/>
    <w:semiHidden/>
    <w:unhideWhenUsed/>
    <w:rsid w:val="00384326"/>
    <w:pPr>
      <w:spacing w:line="240" w:lineRule="auto"/>
    </w:pPr>
    <w:rPr>
      <w:sz w:val="20"/>
      <w:szCs w:val="20"/>
    </w:rPr>
  </w:style>
  <w:style w:type="character" w:customStyle="1" w:styleId="TextocomentarioCar">
    <w:name w:val="Texto comentario Car"/>
    <w:basedOn w:val="Fuentedeprrafopredeter"/>
    <w:link w:val="Textocomentario"/>
    <w:semiHidden/>
    <w:rsid w:val="00384326"/>
    <w:rPr>
      <w:sz w:val="20"/>
      <w:szCs w:val="20"/>
    </w:rPr>
  </w:style>
  <w:style w:type="paragraph" w:styleId="Asuntodelcomentario">
    <w:name w:val="annotation subject"/>
    <w:basedOn w:val="Textocomentario"/>
    <w:next w:val="Textocomentario"/>
    <w:link w:val="AsuntodelcomentarioCar"/>
    <w:uiPriority w:val="99"/>
    <w:semiHidden/>
    <w:unhideWhenUsed/>
    <w:rsid w:val="00384326"/>
    <w:rPr>
      <w:b/>
      <w:bCs/>
    </w:rPr>
  </w:style>
  <w:style w:type="character" w:customStyle="1" w:styleId="AsuntodelcomentarioCar">
    <w:name w:val="Asunto del comentario Car"/>
    <w:basedOn w:val="TextocomentarioCar"/>
    <w:link w:val="Asuntodelcomentario"/>
    <w:uiPriority w:val="99"/>
    <w:semiHidden/>
    <w:rsid w:val="00384326"/>
    <w:rPr>
      <w:b/>
      <w:bCs/>
      <w:sz w:val="20"/>
      <w:szCs w:val="20"/>
    </w:rPr>
  </w:style>
  <w:style w:type="paragraph" w:styleId="Revisin">
    <w:name w:val="Revision"/>
    <w:hidden/>
    <w:uiPriority w:val="99"/>
    <w:semiHidden/>
    <w:rsid w:val="00E3626C"/>
    <w:pPr>
      <w:spacing w:after="0" w:line="240" w:lineRule="auto"/>
    </w:pPr>
  </w:style>
  <w:style w:type="paragraph" w:styleId="Encabezado">
    <w:name w:val="header"/>
    <w:basedOn w:val="Normal"/>
    <w:link w:val="EncabezadoCar"/>
    <w:uiPriority w:val="99"/>
    <w:unhideWhenUsed/>
    <w:rsid w:val="00357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5CB"/>
  </w:style>
  <w:style w:type="paragraph" w:styleId="Piedepgina">
    <w:name w:val="footer"/>
    <w:basedOn w:val="Normal"/>
    <w:link w:val="PiedepginaCar"/>
    <w:uiPriority w:val="99"/>
    <w:unhideWhenUsed/>
    <w:rsid w:val="00357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5CB"/>
  </w:style>
  <w:style w:type="character" w:customStyle="1" w:styleId="st">
    <w:name w:val="st"/>
    <w:basedOn w:val="Fuentedeprrafopredeter"/>
    <w:rsid w:val="001F5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530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530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5304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5304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5304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53046"/>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A53046"/>
    <w:rPr>
      <w:b/>
      <w:bCs/>
    </w:rPr>
  </w:style>
  <w:style w:type="character" w:styleId="Hipervnculo">
    <w:name w:val="Hyperlink"/>
    <w:basedOn w:val="Fuentedeprrafopredeter"/>
    <w:uiPriority w:val="99"/>
    <w:semiHidden/>
    <w:unhideWhenUsed/>
    <w:rsid w:val="00A53046"/>
    <w:rPr>
      <w:color w:val="0000FF"/>
      <w:u w:val="single"/>
    </w:rPr>
  </w:style>
  <w:style w:type="character" w:customStyle="1" w:styleId="r01glangselected">
    <w:name w:val="r01glangselected"/>
    <w:basedOn w:val="Fuentedeprrafopredeter"/>
    <w:rsid w:val="00A53046"/>
  </w:style>
  <w:style w:type="paragraph" w:styleId="z-Principiodelformulario">
    <w:name w:val="HTML Top of Form"/>
    <w:basedOn w:val="Normal"/>
    <w:next w:val="Normal"/>
    <w:link w:val="z-PrincipiodelformularioCar"/>
    <w:hidden/>
    <w:uiPriority w:val="99"/>
    <w:semiHidden/>
    <w:unhideWhenUsed/>
    <w:rsid w:val="00A5304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53046"/>
    <w:rPr>
      <w:rFonts w:ascii="Arial" w:eastAsia="Times New Roman" w:hAnsi="Arial" w:cs="Arial"/>
      <w:vanish/>
      <w:sz w:val="16"/>
      <w:szCs w:val="16"/>
      <w:lang w:eastAsia="es-ES"/>
    </w:rPr>
  </w:style>
  <w:style w:type="character" w:customStyle="1" w:styleId="searchbox-icon">
    <w:name w:val="searchbox-icon"/>
    <w:basedOn w:val="Fuentedeprrafopredeter"/>
    <w:rsid w:val="00A53046"/>
  </w:style>
  <w:style w:type="paragraph" w:styleId="z-Finaldelformulario">
    <w:name w:val="HTML Bottom of Form"/>
    <w:basedOn w:val="Normal"/>
    <w:next w:val="Normal"/>
    <w:link w:val="z-FinaldelformularioCar"/>
    <w:hidden/>
    <w:uiPriority w:val="99"/>
    <w:semiHidden/>
    <w:unhideWhenUsed/>
    <w:rsid w:val="00A5304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53046"/>
    <w:rPr>
      <w:rFonts w:ascii="Arial" w:eastAsia="Times New Roman" w:hAnsi="Arial" w:cs="Arial"/>
      <w:vanish/>
      <w:sz w:val="16"/>
      <w:szCs w:val="16"/>
      <w:lang w:eastAsia="es-ES"/>
    </w:rPr>
  </w:style>
  <w:style w:type="paragraph" w:styleId="NormalWeb">
    <w:name w:val="Normal (Web)"/>
    <w:basedOn w:val="Normal"/>
    <w:uiPriority w:val="99"/>
    <w:semiHidden/>
    <w:unhideWhenUsed/>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show">
    <w:name w:val="x42show"/>
    <w:basedOn w:val="Fuentedeprrafopredeter"/>
    <w:rsid w:val="00A53046"/>
  </w:style>
  <w:style w:type="paragraph" w:customStyle="1" w:styleId="x42tbopvlegaltextparagraph">
    <w:name w:val="x42tbopvlegaltextparagraph"/>
    <w:basedOn w:val="Normal"/>
    <w:rsid w:val="00A530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42theaderid">
    <w:name w:val="x42theaderid"/>
    <w:basedOn w:val="Fuentedeprrafopredeter"/>
    <w:rsid w:val="00A53046"/>
  </w:style>
  <w:style w:type="paragraph" w:styleId="Textodeglobo">
    <w:name w:val="Balloon Text"/>
    <w:basedOn w:val="Normal"/>
    <w:link w:val="TextodegloboCar"/>
    <w:uiPriority w:val="99"/>
    <w:semiHidden/>
    <w:unhideWhenUsed/>
    <w:rsid w:val="00A53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046"/>
    <w:rPr>
      <w:rFonts w:ascii="Tahoma" w:hAnsi="Tahoma" w:cs="Tahoma"/>
      <w:sz w:val="16"/>
      <w:szCs w:val="16"/>
    </w:rPr>
  </w:style>
  <w:style w:type="paragraph" w:styleId="Prrafodelista">
    <w:name w:val="List Paragraph"/>
    <w:basedOn w:val="Normal"/>
    <w:uiPriority w:val="34"/>
    <w:qFormat/>
    <w:rsid w:val="008F3AF0"/>
    <w:pPr>
      <w:ind w:left="720"/>
      <w:contextualSpacing/>
    </w:pPr>
  </w:style>
  <w:style w:type="character" w:styleId="Refdecomentario">
    <w:name w:val="annotation reference"/>
    <w:basedOn w:val="Fuentedeprrafopredeter"/>
    <w:semiHidden/>
    <w:unhideWhenUsed/>
    <w:rsid w:val="00384326"/>
    <w:rPr>
      <w:sz w:val="16"/>
      <w:szCs w:val="16"/>
    </w:rPr>
  </w:style>
  <w:style w:type="paragraph" w:styleId="Textocomentario">
    <w:name w:val="annotation text"/>
    <w:basedOn w:val="Normal"/>
    <w:link w:val="TextocomentarioCar"/>
    <w:semiHidden/>
    <w:unhideWhenUsed/>
    <w:rsid w:val="00384326"/>
    <w:pPr>
      <w:spacing w:line="240" w:lineRule="auto"/>
    </w:pPr>
    <w:rPr>
      <w:sz w:val="20"/>
      <w:szCs w:val="20"/>
    </w:rPr>
  </w:style>
  <w:style w:type="character" w:customStyle="1" w:styleId="TextocomentarioCar">
    <w:name w:val="Texto comentario Car"/>
    <w:basedOn w:val="Fuentedeprrafopredeter"/>
    <w:link w:val="Textocomentario"/>
    <w:semiHidden/>
    <w:rsid w:val="00384326"/>
    <w:rPr>
      <w:sz w:val="20"/>
      <w:szCs w:val="20"/>
    </w:rPr>
  </w:style>
  <w:style w:type="paragraph" w:styleId="Asuntodelcomentario">
    <w:name w:val="annotation subject"/>
    <w:basedOn w:val="Textocomentario"/>
    <w:next w:val="Textocomentario"/>
    <w:link w:val="AsuntodelcomentarioCar"/>
    <w:uiPriority w:val="99"/>
    <w:semiHidden/>
    <w:unhideWhenUsed/>
    <w:rsid w:val="00384326"/>
    <w:rPr>
      <w:b/>
      <w:bCs/>
    </w:rPr>
  </w:style>
  <w:style w:type="character" w:customStyle="1" w:styleId="AsuntodelcomentarioCar">
    <w:name w:val="Asunto del comentario Car"/>
    <w:basedOn w:val="TextocomentarioCar"/>
    <w:link w:val="Asuntodelcomentario"/>
    <w:uiPriority w:val="99"/>
    <w:semiHidden/>
    <w:rsid w:val="00384326"/>
    <w:rPr>
      <w:b/>
      <w:bCs/>
      <w:sz w:val="20"/>
      <w:szCs w:val="20"/>
    </w:rPr>
  </w:style>
  <w:style w:type="paragraph" w:styleId="Revisin">
    <w:name w:val="Revision"/>
    <w:hidden/>
    <w:uiPriority w:val="99"/>
    <w:semiHidden/>
    <w:rsid w:val="00E3626C"/>
    <w:pPr>
      <w:spacing w:after="0" w:line="240" w:lineRule="auto"/>
    </w:pPr>
  </w:style>
  <w:style w:type="paragraph" w:styleId="Encabezado">
    <w:name w:val="header"/>
    <w:basedOn w:val="Normal"/>
    <w:link w:val="EncabezadoCar"/>
    <w:uiPriority w:val="99"/>
    <w:unhideWhenUsed/>
    <w:rsid w:val="003575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75CB"/>
  </w:style>
  <w:style w:type="paragraph" w:styleId="Piedepgina">
    <w:name w:val="footer"/>
    <w:basedOn w:val="Normal"/>
    <w:link w:val="PiedepginaCar"/>
    <w:uiPriority w:val="99"/>
    <w:unhideWhenUsed/>
    <w:rsid w:val="003575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5CB"/>
  </w:style>
  <w:style w:type="character" w:customStyle="1" w:styleId="st">
    <w:name w:val="st"/>
    <w:basedOn w:val="Fuentedeprrafopredeter"/>
    <w:rsid w:val="001F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13610">
      <w:bodyDiv w:val="1"/>
      <w:marLeft w:val="0"/>
      <w:marRight w:val="0"/>
      <w:marTop w:val="0"/>
      <w:marBottom w:val="0"/>
      <w:divBdr>
        <w:top w:val="none" w:sz="0" w:space="0" w:color="auto"/>
        <w:left w:val="none" w:sz="0" w:space="0" w:color="auto"/>
        <w:bottom w:val="none" w:sz="0" w:space="0" w:color="auto"/>
        <w:right w:val="none" w:sz="0" w:space="0" w:color="auto"/>
      </w:divBdr>
      <w:divsChild>
        <w:div w:id="1715154117">
          <w:marLeft w:val="0"/>
          <w:marRight w:val="0"/>
          <w:marTop w:val="0"/>
          <w:marBottom w:val="0"/>
          <w:divBdr>
            <w:top w:val="none" w:sz="0" w:space="0" w:color="auto"/>
            <w:left w:val="none" w:sz="0" w:space="0" w:color="auto"/>
            <w:bottom w:val="none" w:sz="0" w:space="0" w:color="auto"/>
            <w:right w:val="none" w:sz="0" w:space="0" w:color="auto"/>
          </w:divBdr>
          <w:divsChild>
            <w:div w:id="909846320">
              <w:marLeft w:val="0"/>
              <w:marRight w:val="0"/>
              <w:marTop w:val="0"/>
              <w:marBottom w:val="0"/>
              <w:divBdr>
                <w:top w:val="none" w:sz="0" w:space="0" w:color="auto"/>
                <w:left w:val="none" w:sz="0" w:space="0" w:color="auto"/>
                <w:bottom w:val="none" w:sz="0" w:space="0" w:color="auto"/>
                <w:right w:val="none" w:sz="0" w:space="0" w:color="auto"/>
              </w:divBdr>
              <w:divsChild>
                <w:div w:id="1447120843">
                  <w:marLeft w:val="0"/>
                  <w:marRight w:val="0"/>
                  <w:marTop w:val="0"/>
                  <w:marBottom w:val="0"/>
                  <w:divBdr>
                    <w:top w:val="none" w:sz="0" w:space="0" w:color="auto"/>
                    <w:left w:val="none" w:sz="0" w:space="0" w:color="auto"/>
                    <w:bottom w:val="none" w:sz="0" w:space="0" w:color="auto"/>
                    <w:right w:val="none" w:sz="0" w:space="0" w:color="auto"/>
                  </w:divBdr>
                  <w:divsChild>
                    <w:div w:id="1414084274">
                      <w:marLeft w:val="0"/>
                      <w:marRight w:val="0"/>
                      <w:marTop w:val="0"/>
                      <w:marBottom w:val="0"/>
                      <w:divBdr>
                        <w:top w:val="none" w:sz="0" w:space="0" w:color="auto"/>
                        <w:left w:val="none" w:sz="0" w:space="0" w:color="auto"/>
                        <w:bottom w:val="none" w:sz="0" w:space="0" w:color="auto"/>
                        <w:right w:val="none" w:sz="0" w:space="0" w:color="auto"/>
                      </w:divBdr>
                      <w:divsChild>
                        <w:div w:id="208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8885">
          <w:marLeft w:val="0"/>
          <w:marRight w:val="0"/>
          <w:marTop w:val="0"/>
          <w:marBottom w:val="0"/>
          <w:divBdr>
            <w:top w:val="none" w:sz="0" w:space="0" w:color="auto"/>
            <w:left w:val="none" w:sz="0" w:space="0" w:color="auto"/>
            <w:bottom w:val="none" w:sz="0" w:space="0" w:color="auto"/>
            <w:right w:val="none" w:sz="0" w:space="0" w:color="auto"/>
          </w:divBdr>
        </w:div>
        <w:div w:id="332729518">
          <w:marLeft w:val="0"/>
          <w:marRight w:val="0"/>
          <w:marTop w:val="0"/>
          <w:marBottom w:val="0"/>
          <w:divBdr>
            <w:top w:val="none" w:sz="0" w:space="0" w:color="auto"/>
            <w:left w:val="none" w:sz="0" w:space="0" w:color="auto"/>
            <w:bottom w:val="none" w:sz="0" w:space="0" w:color="auto"/>
            <w:right w:val="none" w:sz="0" w:space="0" w:color="auto"/>
          </w:divBdr>
          <w:divsChild>
            <w:div w:id="1067998020">
              <w:marLeft w:val="0"/>
              <w:marRight w:val="0"/>
              <w:marTop w:val="0"/>
              <w:marBottom w:val="0"/>
              <w:divBdr>
                <w:top w:val="none" w:sz="0" w:space="0" w:color="auto"/>
                <w:left w:val="none" w:sz="0" w:space="0" w:color="auto"/>
                <w:bottom w:val="none" w:sz="0" w:space="0" w:color="auto"/>
                <w:right w:val="none" w:sz="0" w:space="0" w:color="auto"/>
              </w:divBdr>
            </w:div>
            <w:div w:id="1455716137">
              <w:marLeft w:val="0"/>
              <w:marRight w:val="0"/>
              <w:marTop w:val="0"/>
              <w:marBottom w:val="0"/>
              <w:divBdr>
                <w:top w:val="none" w:sz="0" w:space="0" w:color="auto"/>
                <w:left w:val="none" w:sz="0" w:space="0" w:color="auto"/>
                <w:bottom w:val="none" w:sz="0" w:space="0" w:color="auto"/>
                <w:right w:val="none" w:sz="0" w:space="0" w:color="auto"/>
              </w:divBdr>
            </w:div>
          </w:divsChild>
        </w:div>
        <w:div w:id="394469619">
          <w:marLeft w:val="0"/>
          <w:marRight w:val="0"/>
          <w:marTop w:val="0"/>
          <w:marBottom w:val="0"/>
          <w:divBdr>
            <w:top w:val="none" w:sz="0" w:space="0" w:color="auto"/>
            <w:left w:val="none" w:sz="0" w:space="0" w:color="auto"/>
            <w:bottom w:val="none" w:sz="0" w:space="0" w:color="auto"/>
            <w:right w:val="none" w:sz="0" w:space="0" w:color="auto"/>
          </w:divBdr>
          <w:divsChild>
            <w:div w:id="1847091237">
              <w:marLeft w:val="0"/>
              <w:marRight w:val="0"/>
              <w:marTop w:val="0"/>
              <w:marBottom w:val="0"/>
              <w:divBdr>
                <w:top w:val="none" w:sz="0" w:space="0" w:color="auto"/>
                <w:left w:val="none" w:sz="0" w:space="0" w:color="auto"/>
                <w:bottom w:val="none" w:sz="0" w:space="0" w:color="auto"/>
                <w:right w:val="none" w:sz="0" w:space="0" w:color="auto"/>
              </w:divBdr>
            </w:div>
          </w:divsChild>
        </w:div>
        <w:div w:id="1308704504">
          <w:marLeft w:val="0"/>
          <w:marRight w:val="0"/>
          <w:marTop w:val="0"/>
          <w:marBottom w:val="0"/>
          <w:divBdr>
            <w:top w:val="none" w:sz="0" w:space="0" w:color="auto"/>
            <w:left w:val="none" w:sz="0" w:space="0" w:color="auto"/>
            <w:bottom w:val="none" w:sz="0" w:space="0" w:color="auto"/>
            <w:right w:val="none" w:sz="0" w:space="0" w:color="auto"/>
          </w:divBdr>
          <w:divsChild>
            <w:div w:id="1667131428">
              <w:marLeft w:val="0"/>
              <w:marRight w:val="0"/>
              <w:marTop w:val="0"/>
              <w:marBottom w:val="0"/>
              <w:divBdr>
                <w:top w:val="none" w:sz="0" w:space="0" w:color="auto"/>
                <w:left w:val="none" w:sz="0" w:space="0" w:color="auto"/>
                <w:bottom w:val="none" w:sz="0" w:space="0" w:color="auto"/>
                <w:right w:val="none" w:sz="0" w:space="0" w:color="auto"/>
              </w:divBdr>
              <w:divsChild>
                <w:div w:id="845708499">
                  <w:marLeft w:val="0"/>
                  <w:marRight w:val="0"/>
                  <w:marTop w:val="0"/>
                  <w:marBottom w:val="0"/>
                  <w:divBdr>
                    <w:top w:val="none" w:sz="0" w:space="0" w:color="auto"/>
                    <w:left w:val="none" w:sz="0" w:space="0" w:color="auto"/>
                    <w:bottom w:val="none" w:sz="0" w:space="0" w:color="auto"/>
                    <w:right w:val="none" w:sz="0" w:space="0" w:color="auto"/>
                  </w:divBdr>
                  <w:divsChild>
                    <w:div w:id="1222407778">
                      <w:marLeft w:val="0"/>
                      <w:marRight w:val="0"/>
                      <w:marTop w:val="0"/>
                      <w:marBottom w:val="0"/>
                      <w:divBdr>
                        <w:top w:val="none" w:sz="0" w:space="0" w:color="auto"/>
                        <w:left w:val="none" w:sz="0" w:space="0" w:color="auto"/>
                        <w:bottom w:val="none" w:sz="0" w:space="0" w:color="auto"/>
                        <w:right w:val="none" w:sz="0" w:space="0" w:color="auto"/>
                      </w:divBdr>
                      <w:divsChild>
                        <w:div w:id="298074990">
                          <w:marLeft w:val="0"/>
                          <w:marRight w:val="0"/>
                          <w:marTop w:val="0"/>
                          <w:marBottom w:val="0"/>
                          <w:divBdr>
                            <w:top w:val="none" w:sz="0" w:space="0" w:color="auto"/>
                            <w:left w:val="none" w:sz="0" w:space="0" w:color="auto"/>
                            <w:bottom w:val="none" w:sz="0" w:space="0" w:color="auto"/>
                            <w:right w:val="none" w:sz="0" w:space="0" w:color="auto"/>
                          </w:divBdr>
                          <w:divsChild>
                            <w:div w:id="197938041">
                              <w:marLeft w:val="0"/>
                              <w:marRight w:val="0"/>
                              <w:marTop w:val="0"/>
                              <w:marBottom w:val="0"/>
                              <w:divBdr>
                                <w:top w:val="none" w:sz="0" w:space="0" w:color="auto"/>
                                <w:left w:val="none" w:sz="0" w:space="0" w:color="auto"/>
                                <w:bottom w:val="none" w:sz="0" w:space="0" w:color="auto"/>
                                <w:right w:val="none" w:sz="0" w:space="0" w:color="auto"/>
                              </w:divBdr>
                            </w:div>
                            <w:div w:id="1495880570">
                              <w:marLeft w:val="0"/>
                              <w:marRight w:val="0"/>
                              <w:marTop w:val="0"/>
                              <w:marBottom w:val="0"/>
                              <w:divBdr>
                                <w:top w:val="none" w:sz="0" w:space="0" w:color="auto"/>
                                <w:left w:val="none" w:sz="0" w:space="0" w:color="auto"/>
                                <w:bottom w:val="none" w:sz="0" w:space="0" w:color="auto"/>
                                <w:right w:val="none" w:sz="0" w:space="0" w:color="auto"/>
                              </w:divBdr>
                              <w:divsChild>
                                <w:div w:id="1332216465">
                                  <w:marLeft w:val="0"/>
                                  <w:marRight w:val="0"/>
                                  <w:marTop w:val="0"/>
                                  <w:marBottom w:val="0"/>
                                  <w:divBdr>
                                    <w:top w:val="none" w:sz="0" w:space="0" w:color="auto"/>
                                    <w:left w:val="none" w:sz="0" w:space="0" w:color="auto"/>
                                    <w:bottom w:val="none" w:sz="0" w:space="0" w:color="auto"/>
                                    <w:right w:val="none" w:sz="0" w:space="0" w:color="auto"/>
                                  </w:divBdr>
                                  <w:divsChild>
                                    <w:div w:id="202659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0537">
                          <w:marLeft w:val="0"/>
                          <w:marRight w:val="0"/>
                          <w:marTop w:val="0"/>
                          <w:marBottom w:val="0"/>
                          <w:divBdr>
                            <w:top w:val="none" w:sz="0" w:space="0" w:color="auto"/>
                            <w:left w:val="none" w:sz="0" w:space="0" w:color="auto"/>
                            <w:bottom w:val="none" w:sz="0" w:space="0" w:color="auto"/>
                            <w:right w:val="none" w:sz="0" w:space="0" w:color="auto"/>
                          </w:divBdr>
                          <w:divsChild>
                            <w:div w:id="1291401498">
                              <w:marLeft w:val="0"/>
                              <w:marRight w:val="0"/>
                              <w:marTop w:val="0"/>
                              <w:marBottom w:val="0"/>
                              <w:divBdr>
                                <w:top w:val="none" w:sz="0" w:space="0" w:color="auto"/>
                                <w:left w:val="none" w:sz="0" w:space="0" w:color="auto"/>
                                <w:bottom w:val="none" w:sz="0" w:space="0" w:color="auto"/>
                                <w:right w:val="none" w:sz="0" w:space="0" w:color="auto"/>
                              </w:divBdr>
                            </w:div>
                            <w:div w:id="2036347814">
                              <w:marLeft w:val="0"/>
                              <w:marRight w:val="0"/>
                              <w:marTop w:val="0"/>
                              <w:marBottom w:val="0"/>
                              <w:divBdr>
                                <w:top w:val="none" w:sz="0" w:space="0" w:color="auto"/>
                                <w:left w:val="none" w:sz="0" w:space="0" w:color="auto"/>
                                <w:bottom w:val="none" w:sz="0" w:space="0" w:color="auto"/>
                                <w:right w:val="none" w:sz="0" w:space="0" w:color="auto"/>
                              </w:divBdr>
                              <w:divsChild>
                                <w:div w:id="11621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4119">
                          <w:marLeft w:val="0"/>
                          <w:marRight w:val="0"/>
                          <w:marTop w:val="0"/>
                          <w:marBottom w:val="0"/>
                          <w:divBdr>
                            <w:top w:val="none" w:sz="0" w:space="0" w:color="auto"/>
                            <w:left w:val="none" w:sz="0" w:space="0" w:color="auto"/>
                            <w:bottom w:val="none" w:sz="0" w:space="0" w:color="auto"/>
                            <w:right w:val="none" w:sz="0" w:space="0" w:color="auto"/>
                          </w:divBdr>
                          <w:divsChild>
                            <w:div w:id="1099251454">
                              <w:marLeft w:val="0"/>
                              <w:marRight w:val="0"/>
                              <w:marTop w:val="0"/>
                              <w:marBottom w:val="0"/>
                              <w:divBdr>
                                <w:top w:val="none" w:sz="0" w:space="0" w:color="auto"/>
                                <w:left w:val="none" w:sz="0" w:space="0" w:color="auto"/>
                                <w:bottom w:val="none" w:sz="0" w:space="0" w:color="auto"/>
                                <w:right w:val="none" w:sz="0" w:space="0" w:color="auto"/>
                              </w:divBdr>
                              <w:divsChild>
                                <w:div w:id="657657261">
                                  <w:marLeft w:val="0"/>
                                  <w:marRight w:val="0"/>
                                  <w:marTop w:val="0"/>
                                  <w:marBottom w:val="0"/>
                                  <w:divBdr>
                                    <w:top w:val="none" w:sz="0" w:space="0" w:color="auto"/>
                                    <w:left w:val="none" w:sz="0" w:space="0" w:color="auto"/>
                                    <w:bottom w:val="none" w:sz="0" w:space="0" w:color="auto"/>
                                    <w:right w:val="none" w:sz="0" w:space="0" w:color="auto"/>
                                  </w:divBdr>
                                  <w:divsChild>
                                    <w:div w:id="1670938023">
                                      <w:marLeft w:val="0"/>
                                      <w:marRight w:val="0"/>
                                      <w:marTop w:val="0"/>
                                      <w:marBottom w:val="0"/>
                                      <w:divBdr>
                                        <w:top w:val="none" w:sz="0" w:space="0" w:color="auto"/>
                                        <w:left w:val="none" w:sz="0" w:space="0" w:color="auto"/>
                                        <w:bottom w:val="none" w:sz="0" w:space="0" w:color="auto"/>
                                        <w:right w:val="none" w:sz="0" w:space="0" w:color="auto"/>
                                      </w:divBdr>
                                      <w:divsChild>
                                        <w:div w:id="169099942">
                                          <w:marLeft w:val="0"/>
                                          <w:marRight w:val="0"/>
                                          <w:marTop w:val="0"/>
                                          <w:marBottom w:val="0"/>
                                          <w:divBdr>
                                            <w:top w:val="none" w:sz="0" w:space="0" w:color="auto"/>
                                            <w:left w:val="none" w:sz="0" w:space="0" w:color="auto"/>
                                            <w:bottom w:val="none" w:sz="0" w:space="0" w:color="auto"/>
                                            <w:right w:val="none" w:sz="0" w:space="0" w:color="auto"/>
                                          </w:divBdr>
                                          <w:divsChild>
                                            <w:div w:id="1465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5736">
                                      <w:marLeft w:val="0"/>
                                      <w:marRight w:val="0"/>
                                      <w:marTop w:val="0"/>
                                      <w:marBottom w:val="0"/>
                                      <w:divBdr>
                                        <w:top w:val="none" w:sz="0" w:space="0" w:color="auto"/>
                                        <w:left w:val="none" w:sz="0" w:space="0" w:color="auto"/>
                                        <w:bottom w:val="none" w:sz="0" w:space="0" w:color="auto"/>
                                        <w:right w:val="none" w:sz="0" w:space="0" w:color="auto"/>
                                      </w:divBdr>
                                      <w:divsChild>
                                        <w:div w:id="1143503710">
                                          <w:marLeft w:val="0"/>
                                          <w:marRight w:val="0"/>
                                          <w:marTop w:val="0"/>
                                          <w:marBottom w:val="0"/>
                                          <w:divBdr>
                                            <w:top w:val="none" w:sz="0" w:space="0" w:color="auto"/>
                                            <w:left w:val="none" w:sz="0" w:space="0" w:color="auto"/>
                                            <w:bottom w:val="none" w:sz="0" w:space="0" w:color="auto"/>
                                            <w:right w:val="none" w:sz="0" w:space="0" w:color="auto"/>
                                          </w:divBdr>
                                          <w:divsChild>
                                            <w:div w:id="550923351">
                                              <w:marLeft w:val="0"/>
                                              <w:marRight w:val="0"/>
                                              <w:marTop w:val="0"/>
                                              <w:marBottom w:val="0"/>
                                              <w:divBdr>
                                                <w:top w:val="none" w:sz="0" w:space="0" w:color="auto"/>
                                                <w:left w:val="none" w:sz="0" w:space="0" w:color="auto"/>
                                                <w:bottom w:val="none" w:sz="0" w:space="0" w:color="auto"/>
                                                <w:right w:val="none" w:sz="0" w:space="0" w:color="auto"/>
                                              </w:divBdr>
                                            </w:div>
                                            <w:div w:id="388964019">
                                              <w:marLeft w:val="0"/>
                                              <w:marRight w:val="0"/>
                                              <w:marTop w:val="0"/>
                                              <w:marBottom w:val="0"/>
                                              <w:divBdr>
                                                <w:top w:val="none" w:sz="0" w:space="0" w:color="auto"/>
                                                <w:left w:val="none" w:sz="0" w:space="0" w:color="auto"/>
                                                <w:bottom w:val="none" w:sz="0" w:space="0" w:color="auto"/>
                                                <w:right w:val="none" w:sz="0" w:space="0" w:color="auto"/>
                                              </w:divBdr>
                                              <w:divsChild>
                                                <w:div w:id="1215971590">
                                                  <w:marLeft w:val="0"/>
                                                  <w:marRight w:val="0"/>
                                                  <w:marTop w:val="0"/>
                                                  <w:marBottom w:val="0"/>
                                                  <w:divBdr>
                                                    <w:top w:val="none" w:sz="0" w:space="0" w:color="auto"/>
                                                    <w:left w:val="none" w:sz="0" w:space="0" w:color="auto"/>
                                                    <w:bottom w:val="none" w:sz="0" w:space="0" w:color="auto"/>
                                                    <w:right w:val="none" w:sz="0" w:space="0" w:color="auto"/>
                                                  </w:divBdr>
                                                  <w:divsChild>
                                                    <w:div w:id="1530414785">
                                                      <w:marLeft w:val="0"/>
                                                      <w:marRight w:val="0"/>
                                                      <w:marTop w:val="0"/>
                                                      <w:marBottom w:val="0"/>
                                                      <w:divBdr>
                                                        <w:top w:val="none" w:sz="0" w:space="0" w:color="auto"/>
                                                        <w:left w:val="none" w:sz="0" w:space="0" w:color="auto"/>
                                                        <w:bottom w:val="none" w:sz="0" w:space="0" w:color="auto"/>
                                                        <w:right w:val="none" w:sz="0" w:space="0" w:color="auto"/>
                                                      </w:divBdr>
                                                    </w:div>
                                                    <w:div w:id="1989896341">
                                                      <w:marLeft w:val="0"/>
                                                      <w:marRight w:val="0"/>
                                                      <w:marTop w:val="0"/>
                                                      <w:marBottom w:val="0"/>
                                                      <w:divBdr>
                                                        <w:top w:val="none" w:sz="0" w:space="0" w:color="auto"/>
                                                        <w:left w:val="none" w:sz="0" w:space="0" w:color="auto"/>
                                                        <w:bottom w:val="none" w:sz="0" w:space="0" w:color="auto"/>
                                                        <w:right w:val="none" w:sz="0" w:space="0" w:color="auto"/>
                                                      </w:divBdr>
                                                    </w:div>
                                                  </w:divsChild>
                                                </w:div>
                                                <w:div w:id="2137527715">
                                                  <w:marLeft w:val="0"/>
                                                  <w:marRight w:val="0"/>
                                                  <w:marTop w:val="0"/>
                                                  <w:marBottom w:val="0"/>
                                                  <w:divBdr>
                                                    <w:top w:val="none" w:sz="0" w:space="0" w:color="auto"/>
                                                    <w:left w:val="none" w:sz="0" w:space="0" w:color="auto"/>
                                                    <w:bottom w:val="none" w:sz="0" w:space="0" w:color="auto"/>
                                                    <w:right w:val="none" w:sz="0" w:space="0" w:color="auto"/>
                                                  </w:divBdr>
                                                  <w:divsChild>
                                                    <w:div w:id="662707168">
                                                      <w:marLeft w:val="0"/>
                                                      <w:marRight w:val="0"/>
                                                      <w:marTop w:val="0"/>
                                                      <w:marBottom w:val="0"/>
                                                      <w:divBdr>
                                                        <w:top w:val="none" w:sz="0" w:space="0" w:color="auto"/>
                                                        <w:left w:val="none" w:sz="0" w:space="0" w:color="auto"/>
                                                        <w:bottom w:val="none" w:sz="0" w:space="0" w:color="auto"/>
                                                        <w:right w:val="none" w:sz="0" w:space="0" w:color="auto"/>
                                                      </w:divBdr>
                                                    </w:div>
                                                    <w:div w:id="199980881">
                                                      <w:marLeft w:val="0"/>
                                                      <w:marRight w:val="0"/>
                                                      <w:marTop w:val="0"/>
                                                      <w:marBottom w:val="0"/>
                                                      <w:divBdr>
                                                        <w:top w:val="none" w:sz="0" w:space="0" w:color="auto"/>
                                                        <w:left w:val="none" w:sz="0" w:space="0" w:color="auto"/>
                                                        <w:bottom w:val="none" w:sz="0" w:space="0" w:color="auto"/>
                                                        <w:right w:val="none" w:sz="0" w:space="0" w:color="auto"/>
                                                      </w:divBdr>
                                                    </w:div>
                                                  </w:divsChild>
                                                </w:div>
                                                <w:div w:id="1395811274">
                                                  <w:marLeft w:val="0"/>
                                                  <w:marRight w:val="0"/>
                                                  <w:marTop w:val="0"/>
                                                  <w:marBottom w:val="0"/>
                                                  <w:divBdr>
                                                    <w:top w:val="none" w:sz="0" w:space="0" w:color="auto"/>
                                                    <w:left w:val="none" w:sz="0" w:space="0" w:color="auto"/>
                                                    <w:bottom w:val="none" w:sz="0" w:space="0" w:color="auto"/>
                                                    <w:right w:val="none" w:sz="0" w:space="0" w:color="auto"/>
                                                  </w:divBdr>
                                                  <w:divsChild>
                                                    <w:div w:id="348913960">
                                                      <w:marLeft w:val="0"/>
                                                      <w:marRight w:val="0"/>
                                                      <w:marTop w:val="0"/>
                                                      <w:marBottom w:val="0"/>
                                                      <w:divBdr>
                                                        <w:top w:val="none" w:sz="0" w:space="0" w:color="auto"/>
                                                        <w:left w:val="none" w:sz="0" w:space="0" w:color="auto"/>
                                                        <w:bottom w:val="none" w:sz="0" w:space="0" w:color="auto"/>
                                                        <w:right w:val="none" w:sz="0" w:space="0" w:color="auto"/>
                                                      </w:divBdr>
                                                    </w:div>
                                                    <w:div w:id="719089771">
                                                      <w:marLeft w:val="0"/>
                                                      <w:marRight w:val="0"/>
                                                      <w:marTop w:val="0"/>
                                                      <w:marBottom w:val="0"/>
                                                      <w:divBdr>
                                                        <w:top w:val="none" w:sz="0" w:space="0" w:color="auto"/>
                                                        <w:left w:val="none" w:sz="0" w:space="0" w:color="auto"/>
                                                        <w:bottom w:val="none" w:sz="0" w:space="0" w:color="auto"/>
                                                        <w:right w:val="none" w:sz="0" w:space="0" w:color="auto"/>
                                                      </w:divBdr>
                                                    </w:div>
                                                  </w:divsChild>
                                                </w:div>
                                                <w:div w:id="1050761894">
                                                  <w:marLeft w:val="0"/>
                                                  <w:marRight w:val="0"/>
                                                  <w:marTop w:val="0"/>
                                                  <w:marBottom w:val="0"/>
                                                  <w:divBdr>
                                                    <w:top w:val="none" w:sz="0" w:space="0" w:color="auto"/>
                                                    <w:left w:val="none" w:sz="0" w:space="0" w:color="auto"/>
                                                    <w:bottom w:val="none" w:sz="0" w:space="0" w:color="auto"/>
                                                    <w:right w:val="none" w:sz="0" w:space="0" w:color="auto"/>
                                                  </w:divBdr>
                                                  <w:divsChild>
                                                    <w:div w:id="1658457767">
                                                      <w:marLeft w:val="0"/>
                                                      <w:marRight w:val="0"/>
                                                      <w:marTop w:val="0"/>
                                                      <w:marBottom w:val="0"/>
                                                      <w:divBdr>
                                                        <w:top w:val="none" w:sz="0" w:space="0" w:color="auto"/>
                                                        <w:left w:val="none" w:sz="0" w:space="0" w:color="auto"/>
                                                        <w:bottom w:val="none" w:sz="0" w:space="0" w:color="auto"/>
                                                        <w:right w:val="none" w:sz="0" w:space="0" w:color="auto"/>
                                                      </w:divBdr>
                                                    </w:div>
                                                    <w:div w:id="2094736111">
                                                      <w:marLeft w:val="0"/>
                                                      <w:marRight w:val="0"/>
                                                      <w:marTop w:val="0"/>
                                                      <w:marBottom w:val="0"/>
                                                      <w:divBdr>
                                                        <w:top w:val="none" w:sz="0" w:space="0" w:color="auto"/>
                                                        <w:left w:val="none" w:sz="0" w:space="0" w:color="auto"/>
                                                        <w:bottom w:val="none" w:sz="0" w:space="0" w:color="auto"/>
                                                        <w:right w:val="none" w:sz="0" w:space="0" w:color="auto"/>
                                                      </w:divBdr>
                                                    </w:div>
                                                  </w:divsChild>
                                                </w:div>
                                                <w:div w:id="163519131">
                                                  <w:marLeft w:val="0"/>
                                                  <w:marRight w:val="0"/>
                                                  <w:marTop w:val="0"/>
                                                  <w:marBottom w:val="0"/>
                                                  <w:divBdr>
                                                    <w:top w:val="none" w:sz="0" w:space="0" w:color="auto"/>
                                                    <w:left w:val="none" w:sz="0" w:space="0" w:color="auto"/>
                                                    <w:bottom w:val="none" w:sz="0" w:space="0" w:color="auto"/>
                                                    <w:right w:val="none" w:sz="0" w:space="0" w:color="auto"/>
                                                  </w:divBdr>
                                                  <w:divsChild>
                                                    <w:div w:id="892471234">
                                                      <w:marLeft w:val="0"/>
                                                      <w:marRight w:val="0"/>
                                                      <w:marTop w:val="0"/>
                                                      <w:marBottom w:val="0"/>
                                                      <w:divBdr>
                                                        <w:top w:val="none" w:sz="0" w:space="0" w:color="auto"/>
                                                        <w:left w:val="none" w:sz="0" w:space="0" w:color="auto"/>
                                                        <w:bottom w:val="none" w:sz="0" w:space="0" w:color="auto"/>
                                                        <w:right w:val="none" w:sz="0" w:space="0" w:color="auto"/>
                                                      </w:divBdr>
                                                    </w:div>
                                                    <w:div w:id="1292638467">
                                                      <w:marLeft w:val="0"/>
                                                      <w:marRight w:val="0"/>
                                                      <w:marTop w:val="0"/>
                                                      <w:marBottom w:val="0"/>
                                                      <w:divBdr>
                                                        <w:top w:val="none" w:sz="0" w:space="0" w:color="auto"/>
                                                        <w:left w:val="none" w:sz="0" w:space="0" w:color="auto"/>
                                                        <w:bottom w:val="none" w:sz="0" w:space="0" w:color="auto"/>
                                                        <w:right w:val="none" w:sz="0" w:space="0" w:color="auto"/>
                                                      </w:divBdr>
                                                    </w:div>
                                                  </w:divsChild>
                                                </w:div>
                                                <w:div w:id="323626473">
                                                  <w:marLeft w:val="0"/>
                                                  <w:marRight w:val="0"/>
                                                  <w:marTop w:val="0"/>
                                                  <w:marBottom w:val="0"/>
                                                  <w:divBdr>
                                                    <w:top w:val="none" w:sz="0" w:space="0" w:color="auto"/>
                                                    <w:left w:val="none" w:sz="0" w:space="0" w:color="auto"/>
                                                    <w:bottom w:val="none" w:sz="0" w:space="0" w:color="auto"/>
                                                    <w:right w:val="none" w:sz="0" w:space="0" w:color="auto"/>
                                                  </w:divBdr>
                                                  <w:divsChild>
                                                    <w:div w:id="1091702766">
                                                      <w:marLeft w:val="0"/>
                                                      <w:marRight w:val="0"/>
                                                      <w:marTop w:val="0"/>
                                                      <w:marBottom w:val="0"/>
                                                      <w:divBdr>
                                                        <w:top w:val="none" w:sz="0" w:space="0" w:color="auto"/>
                                                        <w:left w:val="none" w:sz="0" w:space="0" w:color="auto"/>
                                                        <w:bottom w:val="none" w:sz="0" w:space="0" w:color="auto"/>
                                                        <w:right w:val="none" w:sz="0" w:space="0" w:color="auto"/>
                                                      </w:divBdr>
                                                    </w:div>
                                                    <w:div w:id="2007631769">
                                                      <w:marLeft w:val="0"/>
                                                      <w:marRight w:val="0"/>
                                                      <w:marTop w:val="0"/>
                                                      <w:marBottom w:val="0"/>
                                                      <w:divBdr>
                                                        <w:top w:val="none" w:sz="0" w:space="0" w:color="auto"/>
                                                        <w:left w:val="none" w:sz="0" w:space="0" w:color="auto"/>
                                                        <w:bottom w:val="none" w:sz="0" w:space="0" w:color="auto"/>
                                                        <w:right w:val="none" w:sz="0" w:space="0" w:color="auto"/>
                                                      </w:divBdr>
                                                    </w:div>
                                                  </w:divsChild>
                                                </w:div>
                                                <w:div w:id="616910923">
                                                  <w:marLeft w:val="0"/>
                                                  <w:marRight w:val="0"/>
                                                  <w:marTop w:val="0"/>
                                                  <w:marBottom w:val="0"/>
                                                  <w:divBdr>
                                                    <w:top w:val="none" w:sz="0" w:space="0" w:color="auto"/>
                                                    <w:left w:val="none" w:sz="0" w:space="0" w:color="auto"/>
                                                    <w:bottom w:val="none" w:sz="0" w:space="0" w:color="auto"/>
                                                    <w:right w:val="none" w:sz="0" w:space="0" w:color="auto"/>
                                                  </w:divBdr>
                                                  <w:divsChild>
                                                    <w:div w:id="1615938658">
                                                      <w:marLeft w:val="0"/>
                                                      <w:marRight w:val="0"/>
                                                      <w:marTop w:val="0"/>
                                                      <w:marBottom w:val="0"/>
                                                      <w:divBdr>
                                                        <w:top w:val="none" w:sz="0" w:space="0" w:color="auto"/>
                                                        <w:left w:val="none" w:sz="0" w:space="0" w:color="auto"/>
                                                        <w:bottom w:val="none" w:sz="0" w:space="0" w:color="auto"/>
                                                        <w:right w:val="none" w:sz="0" w:space="0" w:color="auto"/>
                                                      </w:divBdr>
                                                    </w:div>
                                                    <w:div w:id="1732727645">
                                                      <w:marLeft w:val="0"/>
                                                      <w:marRight w:val="0"/>
                                                      <w:marTop w:val="0"/>
                                                      <w:marBottom w:val="0"/>
                                                      <w:divBdr>
                                                        <w:top w:val="none" w:sz="0" w:space="0" w:color="auto"/>
                                                        <w:left w:val="none" w:sz="0" w:space="0" w:color="auto"/>
                                                        <w:bottom w:val="none" w:sz="0" w:space="0" w:color="auto"/>
                                                        <w:right w:val="none" w:sz="0" w:space="0" w:color="auto"/>
                                                      </w:divBdr>
                                                    </w:div>
                                                  </w:divsChild>
                                                </w:div>
                                                <w:div w:id="369382243">
                                                  <w:marLeft w:val="0"/>
                                                  <w:marRight w:val="0"/>
                                                  <w:marTop w:val="0"/>
                                                  <w:marBottom w:val="0"/>
                                                  <w:divBdr>
                                                    <w:top w:val="none" w:sz="0" w:space="0" w:color="auto"/>
                                                    <w:left w:val="none" w:sz="0" w:space="0" w:color="auto"/>
                                                    <w:bottom w:val="none" w:sz="0" w:space="0" w:color="auto"/>
                                                    <w:right w:val="none" w:sz="0" w:space="0" w:color="auto"/>
                                                  </w:divBdr>
                                                  <w:divsChild>
                                                    <w:div w:id="1796101080">
                                                      <w:marLeft w:val="0"/>
                                                      <w:marRight w:val="0"/>
                                                      <w:marTop w:val="0"/>
                                                      <w:marBottom w:val="0"/>
                                                      <w:divBdr>
                                                        <w:top w:val="none" w:sz="0" w:space="0" w:color="auto"/>
                                                        <w:left w:val="none" w:sz="0" w:space="0" w:color="auto"/>
                                                        <w:bottom w:val="none" w:sz="0" w:space="0" w:color="auto"/>
                                                        <w:right w:val="none" w:sz="0" w:space="0" w:color="auto"/>
                                                      </w:divBdr>
                                                    </w:div>
                                                    <w:div w:id="233011072">
                                                      <w:marLeft w:val="0"/>
                                                      <w:marRight w:val="0"/>
                                                      <w:marTop w:val="0"/>
                                                      <w:marBottom w:val="0"/>
                                                      <w:divBdr>
                                                        <w:top w:val="none" w:sz="0" w:space="0" w:color="auto"/>
                                                        <w:left w:val="none" w:sz="0" w:space="0" w:color="auto"/>
                                                        <w:bottom w:val="none" w:sz="0" w:space="0" w:color="auto"/>
                                                        <w:right w:val="none" w:sz="0" w:space="0" w:color="auto"/>
                                                      </w:divBdr>
                                                    </w:div>
                                                  </w:divsChild>
                                                </w:div>
                                                <w:div w:id="1231770273">
                                                  <w:marLeft w:val="0"/>
                                                  <w:marRight w:val="0"/>
                                                  <w:marTop w:val="0"/>
                                                  <w:marBottom w:val="0"/>
                                                  <w:divBdr>
                                                    <w:top w:val="none" w:sz="0" w:space="0" w:color="auto"/>
                                                    <w:left w:val="none" w:sz="0" w:space="0" w:color="auto"/>
                                                    <w:bottom w:val="none" w:sz="0" w:space="0" w:color="auto"/>
                                                    <w:right w:val="none" w:sz="0" w:space="0" w:color="auto"/>
                                                  </w:divBdr>
                                                  <w:divsChild>
                                                    <w:div w:id="376318057">
                                                      <w:marLeft w:val="0"/>
                                                      <w:marRight w:val="0"/>
                                                      <w:marTop w:val="0"/>
                                                      <w:marBottom w:val="0"/>
                                                      <w:divBdr>
                                                        <w:top w:val="none" w:sz="0" w:space="0" w:color="auto"/>
                                                        <w:left w:val="none" w:sz="0" w:space="0" w:color="auto"/>
                                                        <w:bottom w:val="none" w:sz="0" w:space="0" w:color="auto"/>
                                                        <w:right w:val="none" w:sz="0" w:space="0" w:color="auto"/>
                                                      </w:divBdr>
                                                    </w:div>
                                                    <w:div w:id="146820894">
                                                      <w:marLeft w:val="0"/>
                                                      <w:marRight w:val="0"/>
                                                      <w:marTop w:val="0"/>
                                                      <w:marBottom w:val="0"/>
                                                      <w:divBdr>
                                                        <w:top w:val="none" w:sz="0" w:space="0" w:color="auto"/>
                                                        <w:left w:val="none" w:sz="0" w:space="0" w:color="auto"/>
                                                        <w:bottom w:val="none" w:sz="0" w:space="0" w:color="auto"/>
                                                        <w:right w:val="none" w:sz="0" w:space="0" w:color="auto"/>
                                                      </w:divBdr>
                                                    </w:div>
                                                  </w:divsChild>
                                                </w:div>
                                                <w:div w:id="2077044835">
                                                  <w:marLeft w:val="0"/>
                                                  <w:marRight w:val="0"/>
                                                  <w:marTop w:val="0"/>
                                                  <w:marBottom w:val="0"/>
                                                  <w:divBdr>
                                                    <w:top w:val="none" w:sz="0" w:space="0" w:color="auto"/>
                                                    <w:left w:val="none" w:sz="0" w:space="0" w:color="auto"/>
                                                    <w:bottom w:val="none" w:sz="0" w:space="0" w:color="auto"/>
                                                    <w:right w:val="none" w:sz="0" w:space="0" w:color="auto"/>
                                                  </w:divBdr>
                                                  <w:divsChild>
                                                    <w:div w:id="35813747">
                                                      <w:marLeft w:val="0"/>
                                                      <w:marRight w:val="0"/>
                                                      <w:marTop w:val="0"/>
                                                      <w:marBottom w:val="0"/>
                                                      <w:divBdr>
                                                        <w:top w:val="none" w:sz="0" w:space="0" w:color="auto"/>
                                                        <w:left w:val="none" w:sz="0" w:space="0" w:color="auto"/>
                                                        <w:bottom w:val="none" w:sz="0" w:space="0" w:color="auto"/>
                                                        <w:right w:val="none" w:sz="0" w:space="0" w:color="auto"/>
                                                      </w:divBdr>
                                                    </w:div>
                                                    <w:div w:id="1842115161">
                                                      <w:marLeft w:val="0"/>
                                                      <w:marRight w:val="0"/>
                                                      <w:marTop w:val="0"/>
                                                      <w:marBottom w:val="0"/>
                                                      <w:divBdr>
                                                        <w:top w:val="none" w:sz="0" w:space="0" w:color="auto"/>
                                                        <w:left w:val="none" w:sz="0" w:space="0" w:color="auto"/>
                                                        <w:bottom w:val="none" w:sz="0" w:space="0" w:color="auto"/>
                                                        <w:right w:val="none" w:sz="0" w:space="0" w:color="auto"/>
                                                      </w:divBdr>
                                                    </w:div>
                                                  </w:divsChild>
                                                </w:div>
                                                <w:div w:id="637994841">
                                                  <w:marLeft w:val="0"/>
                                                  <w:marRight w:val="0"/>
                                                  <w:marTop w:val="0"/>
                                                  <w:marBottom w:val="0"/>
                                                  <w:divBdr>
                                                    <w:top w:val="none" w:sz="0" w:space="0" w:color="auto"/>
                                                    <w:left w:val="none" w:sz="0" w:space="0" w:color="auto"/>
                                                    <w:bottom w:val="none" w:sz="0" w:space="0" w:color="auto"/>
                                                    <w:right w:val="none" w:sz="0" w:space="0" w:color="auto"/>
                                                  </w:divBdr>
                                                  <w:divsChild>
                                                    <w:div w:id="1315257250">
                                                      <w:marLeft w:val="0"/>
                                                      <w:marRight w:val="0"/>
                                                      <w:marTop w:val="0"/>
                                                      <w:marBottom w:val="0"/>
                                                      <w:divBdr>
                                                        <w:top w:val="none" w:sz="0" w:space="0" w:color="auto"/>
                                                        <w:left w:val="none" w:sz="0" w:space="0" w:color="auto"/>
                                                        <w:bottom w:val="none" w:sz="0" w:space="0" w:color="auto"/>
                                                        <w:right w:val="none" w:sz="0" w:space="0" w:color="auto"/>
                                                      </w:divBdr>
                                                    </w:div>
                                                    <w:div w:id="2104034178">
                                                      <w:marLeft w:val="0"/>
                                                      <w:marRight w:val="0"/>
                                                      <w:marTop w:val="0"/>
                                                      <w:marBottom w:val="0"/>
                                                      <w:divBdr>
                                                        <w:top w:val="none" w:sz="0" w:space="0" w:color="auto"/>
                                                        <w:left w:val="none" w:sz="0" w:space="0" w:color="auto"/>
                                                        <w:bottom w:val="none" w:sz="0" w:space="0" w:color="auto"/>
                                                        <w:right w:val="none" w:sz="0" w:space="0" w:color="auto"/>
                                                      </w:divBdr>
                                                    </w:div>
                                                  </w:divsChild>
                                                </w:div>
                                                <w:div w:id="1931114823">
                                                  <w:marLeft w:val="0"/>
                                                  <w:marRight w:val="0"/>
                                                  <w:marTop w:val="0"/>
                                                  <w:marBottom w:val="0"/>
                                                  <w:divBdr>
                                                    <w:top w:val="none" w:sz="0" w:space="0" w:color="auto"/>
                                                    <w:left w:val="none" w:sz="0" w:space="0" w:color="auto"/>
                                                    <w:bottom w:val="none" w:sz="0" w:space="0" w:color="auto"/>
                                                    <w:right w:val="none" w:sz="0" w:space="0" w:color="auto"/>
                                                  </w:divBdr>
                                                  <w:divsChild>
                                                    <w:div w:id="1611468521">
                                                      <w:marLeft w:val="0"/>
                                                      <w:marRight w:val="0"/>
                                                      <w:marTop w:val="0"/>
                                                      <w:marBottom w:val="0"/>
                                                      <w:divBdr>
                                                        <w:top w:val="none" w:sz="0" w:space="0" w:color="auto"/>
                                                        <w:left w:val="none" w:sz="0" w:space="0" w:color="auto"/>
                                                        <w:bottom w:val="none" w:sz="0" w:space="0" w:color="auto"/>
                                                        <w:right w:val="none" w:sz="0" w:space="0" w:color="auto"/>
                                                      </w:divBdr>
                                                    </w:div>
                                                    <w:div w:id="153223234">
                                                      <w:marLeft w:val="0"/>
                                                      <w:marRight w:val="0"/>
                                                      <w:marTop w:val="0"/>
                                                      <w:marBottom w:val="0"/>
                                                      <w:divBdr>
                                                        <w:top w:val="none" w:sz="0" w:space="0" w:color="auto"/>
                                                        <w:left w:val="none" w:sz="0" w:space="0" w:color="auto"/>
                                                        <w:bottom w:val="none" w:sz="0" w:space="0" w:color="auto"/>
                                                        <w:right w:val="none" w:sz="0" w:space="0" w:color="auto"/>
                                                      </w:divBdr>
                                                    </w:div>
                                                  </w:divsChild>
                                                </w:div>
                                                <w:div w:id="1351222230">
                                                  <w:marLeft w:val="0"/>
                                                  <w:marRight w:val="0"/>
                                                  <w:marTop w:val="0"/>
                                                  <w:marBottom w:val="0"/>
                                                  <w:divBdr>
                                                    <w:top w:val="none" w:sz="0" w:space="0" w:color="auto"/>
                                                    <w:left w:val="none" w:sz="0" w:space="0" w:color="auto"/>
                                                    <w:bottom w:val="none" w:sz="0" w:space="0" w:color="auto"/>
                                                    <w:right w:val="none" w:sz="0" w:space="0" w:color="auto"/>
                                                  </w:divBdr>
                                                  <w:divsChild>
                                                    <w:div w:id="925655113">
                                                      <w:marLeft w:val="0"/>
                                                      <w:marRight w:val="0"/>
                                                      <w:marTop w:val="0"/>
                                                      <w:marBottom w:val="0"/>
                                                      <w:divBdr>
                                                        <w:top w:val="none" w:sz="0" w:space="0" w:color="auto"/>
                                                        <w:left w:val="none" w:sz="0" w:space="0" w:color="auto"/>
                                                        <w:bottom w:val="none" w:sz="0" w:space="0" w:color="auto"/>
                                                        <w:right w:val="none" w:sz="0" w:space="0" w:color="auto"/>
                                                      </w:divBdr>
                                                    </w:div>
                                                    <w:div w:id="1920944529">
                                                      <w:marLeft w:val="0"/>
                                                      <w:marRight w:val="0"/>
                                                      <w:marTop w:val="0"/>
                                                      <w:marBottom w:val="0"/>
                                                      <w:divBdr>
                                                        <w:top w:val="none" w:sz="0" w:space="0" w:color="auto"/>
                                                        <w:left w:val="none" w:sz="0" w:space="0" w:color="auto"/>
                                                        <w:bottom w:val="none" w:sz="0" w:space="0" w:color="auto"/>
                                                        <w:right w:val="none" w:sz="0" w:space="0" w:color="auto"/>
                                                      </w:divBdr>
                                                    </w:div>
                                                  </w:divsChild>
                                                </w:div>
                                                <w:div w:id="109907772">
                                                  <w:marLeft w:val="0"/>
                                                  <w:marRight w:val="0"/>
                                                  <w:marTop w:val="0"/>
                                                  <w:marBottom w:val="0"/>
                                                  <w:divBdr>
                                                    <w:top w:val="none" w:sz="0" w:space="0" w:color="auto"/>
                                                    <w:left w:val="none" w:sz="0" w:space="0" w:color="auto"/>
                                                    <w:bottom w:val="none" w:sz="0" w:space="0" w:color="auto"/>
                                                    <w:right w:val="none" w:sz="0" w:space="0" w:color="auto"/>
                                                  </w:divBdr>
                                                  <w:divsChild>
                                                    <w:div w:id="712459486">
                                                      <w:marLeft w:val="0"/>
                                                      <w:marRight w:val="0"/>
                                                      <w:marTop w:val="0"/>
                                                      <w:marBottom w:val="0"/>
                                                      <w:divBdr>
                                                        <w:top w:val="none" w:sz="0" w:space="0" w:color="auto"/>
                                                        <w:left w:val="none" w:sz="0" w:space="0" w:color="auto"/>
                                                        <w:bottom w:val="none" w:sz="0" w:space="0" w:color="auto"/>
                                                        <w:right w:val="none" w:sz="0" w:space="0" w:color="auto"/>
                                                      </w:divBdr>
                                                    </w:div>
                                                    <w:div w:id="414325662">
                                                      <w:marLeft w:val="0"/>
                                                      <w:marRight w:val="0"/>
                                                      <w:marTop w:val="0"/>
                                                      <w:marBottom w:val="0"/>
                                                      <w:divBdr>
                                                        <w:top w:val="none" w:sz="0" w:space="0" w:color="auto"/>
                                                        <w:left w:val="none" w:sz="0" w:space="0" w:color="auto"/>
                                                        <w:bottom w:val="none" w:sz="0" w:space="0" w:color="auto"/>
                                                        <w:right w:val="none" w:sz="0" w:space="0" w:color="auto"/>
                                                      </w:divBdr>
                                                    </w:div>
                                                  </w:divsChild>
                                                </w:div>
                                                <w:div w:id="631138559">
                                                  <w:marLeft w:val="0"/>
                                                  <w:marRight w:val="0"/>
                                                  <w:marTop w:val="0"/>
                                                  <w:marBottom w:val="0"/>
                                                  <w:divBdr>
                                                    <w:top w:val="none" w:sz="0" w:space="0" w:color="auto"/>
                                                    <w:left w:val="none" w:sz="0" w:space="0" w:color="auto"/>
                                                    <w:bottom w:val="none" w:sz="0" w:space="0" w:color="auto"/>
                                                    <w:right w:val="none" w:sz="0" w:space="0" w:color="auto"/>
                                                  </w:divBdr>
                                                  <w:divsChild>
                                                    <w:div w:id="266810156">
                                                      <w:marLeft w:val="0"/>
                                                      <w:marRight w:val="0"/>
                                                      <w:marTop w:val="0"/>
                                                      <w:marBottom w:val="0"/>
                                                      <w:divBdr>
                                                        <w:top w:val="none" w:sz="0" w:space="0" w:color="auto"/>
                                                        <w:left w:val="none" w:sz="0" w:space="0" w:color="auto"/>
                                                        <w:bottom w:val="none" w:sz="0" w:space="0" w:color="auto"/>
                                                        <w:right w:val="none" w:sz="0" w:space="0" w:color="auto"/>
                                                      </w:divBdr>
                                                    </w:div>
                                                    <w:div w:id="338971961">
                                                      <w:marLeft w:val="0"/>
                                                      <w:marRight w:val="0"/>
                                                      <w:marTop w:val="0"/>
                                                      <w:marBottom w:val="0"/>
                                                      <w:divBdr>
                                                        <w:top w:val="none" w:sz="0" w:space="0" w:color="auto"/>
                                                        <w:left w:val="none" w:sz="0" w:space="0" w:color="auto"/>
                                                        <w:bottom w:val="none" w:sz="0" w:space="0" w:color="auto"/>
                                                        <w:right w:val="none" w:sz="0" w:space="0" w:color="auto"/>
                                                      </w:divBdr>
                                                    </w:div>
                                                  </w:divsChild>
                                                </w:div>
                                                <w:div w:id="1839803209">
                                                  <w:marLeft w:val="0"/>
                                                  <w:marRight w:val="0"/>
                                                  <w:marTop w:val="0"/>
                                                  <w:marBottom w:val="0"/>
                                                  <w:divBdr>
                                                    <w:top w:val="none" w:sz="0" w:space="0" w:color="auto"/>
                                                    <w:left w:val="none" w:sz="0" w:space="0" w:color="auto"/>
                                                    <w:bottom w:val="none" w:sz="0" w:space="0" w:color="auto"/>
                                                    <w:right w:val="none" w:sz="0" w:space="0" w:color="auto"/>
                                                  </w:divBdr>
                                                  <w:divsChild>
                                                    <w:div w:id="351077678">
                                                      <w:marLeft w:val="0"/>
                                                      <w:marRight w:val="0"/>
                                                      <w:marTop w:val="0"/>
                                                      <w:marBottom w:val="0"/>
                                                      <w:divBdr>
                                                        <w:top w:val="none" w:sz="0" w:space="0" w:color="auto"/>
                                                        <w:left w:val="none" w:sz="0" w:space="0" w:color="auto"/>
                                                        <w:bottom w:val="none" w:sz="0" w:space="0" w:color="auto"/>
                                                        <w:right w:val="none" w:sz="0" w:space="0" w:color="auto"/>
                                                      </w:divBdr>
                                                    </w:div>
                                                    <w:div w:id="1230310961">
                                                      <w:marLeft w:val="0"/>
                                                      <w:marRight w:val="0"/>
                                                      <w:marTop w:val="0"/>
                                                      <w:marBottom w:val="0"/>
                                                      <w:divBdr>
                                                        <w:top w:val="none" w:sz="0" w:space="0" w:color="auto"/>
                                                        <w:left w:val="none" w:sz="0" w:space="0" w:color="auto"/>
                                                        <w:bottom w:val="none" w:sz="0" w:space="0" w:color="auto"/>
                                                        <w:right w:val="none" w:sz="0" w:space="0" w:color="auto"/>
                                                      </w:divBdr>
                                                    </w:div>
                                                  </w:divsChild>
                                                </w:div>
                                                <w:div w:id="1157112340">
                                                  <w:marLeft w:val="0"/>
                                                  <w:marRight w:val="0"/>
                                                  <w:marTop w:val="0"/>
                                                  <w:marBottom w:val="0"/>
                                                  <w:divBdr>
                                                    <w:top w:val="none" w:sz="0" w:space="0" w:color="auto"/>
                                                    <w:left w:val="none" w:sz="0" w:space="0" w:color="auto"/>
                                                    <w:bottom w:val="none" w:sz="0" w:space="0" w:color="auto"/>
                                                    <w:right w:val="none" w:sz="0" w:space="0" w:color="auto"/>
                                                  </w:divBdr>
                                                  <w:divsChild>
                                                    <w:div w:id="330529744">
                                                      <w:marLeft w:val="0"/>
                                                      <w:marRight w:val="0"/>
                                                      <w:marTop w:val="0"/>
                                                      <w:marBottom w:val="0"/>
                                                      <w:divBdr>
                                                        <w:top w:val="none" w:sz="0" w:space="0" w:color="auto"/>
                                                        <w:left w:val="none" w:sz="0" w:space="0" w:color="auto"/>
                                                        <w:bottom w:val="none" w:sz="0" w:space="0" w:color="auto"/>
                                                        <w:right w:val="none" w:sz="0" w:space="0" w:color="auto"/>
                                                      </w:divBdr>
                                                    </w:div>
                                                    <w:div w:id="995181865">
                                                      <w:marLeft w:val="0"/>
                                                      <w:marRight w:val="0"/>
                                                      <w:marTop w:val="0"/>
                                                      <w:marBottom w:val="0"/>
                                                      <w:divBdr>
                                                        <w:top w:val="none" w:sz="0" w:space="0" w:color="auto"/>
                                                        <w:left w:val="none" w:sz="0" w:space="0" w:color="auto"/>
                                                        <w:bottom w:val="none" w:sz="0" w:space="0" w:color="auto"/>
                                                        <w:right w:val="none" w:sz="0" w:space="0" w:color="auto"/>
                                                      </w:divBdr>
                                                    </w:div>
                                                  </w:divsChild>
                                                </w:div>
                                                <w:div w:id="1934629524">
                                                  <w:marLeft w:val="0"/>
                                                  <w:marRight w:val="0"/>
                                                  <w:marTop w:val="0"/>
                                                  <w:marBottom w:val="0"/>
                                                  <w:divBdr>
                                                    <w:top w:val="none" w:sz="0" w:space="0" w:color="auto"/>
                                                    <w:left w:val="none" w:sz="0" w:space="0" w:color="auto"/>
                                                    <w:bottom w:val="none" w:sz="0" w:space="0" w:color="auto"/>
                                                    <w:right w:val="none" w:sz="0" w:space="0" w:color="auto"/>
                                                  </w:divBdr>
                                                  <w:divsChild>
                                                    <w:div w:id="1580019830">
                                                      <w:marLeft w:val="0"/>
                                                      <w:marRight w:val="0"/>
                                                      <w:marTop w:val="0"/>
                                                      <w:marBottom w:val="0"/>
                                                      <w:divBdr>
                                                        <w:top w:val="none" w:sz="0" w:space="0" w:color="auto"/>
                                                        <w:left w:val="none" w:sz="0" w:space="0" w:color="auto"/>
                                                        <w:bottom w:val="none" w:sz="0" w:space="0" w:color="auto"/>
                                                        <w:right w:val="none" w:sz="0" w:space="0" w:color="auto"/>
                                                      </w:divBdr>
                                                    </w:div>
                                                    <w:div w:id="866333396">
                                                      <w:marLeft w:val="0"/>
                                                      <w:marRight w:val="0"/>
                                                      <w:marTop w:val="0"/>
                                                      <w:marBottom w:val="0"/>
                                                      <w:divBdr>
                                                        <w:top w:val="none" w:sz="0" w:space="0" w:color="auto"/>
                                                        <w:left w:val="none" w:sz="0" w:space="0" w:color="auto"/>
                                                        <w:bottom w:val="none" w:sz="0" w:space="0" w:color="auto"/>
                                                        <w:right w:val="none" w:sz="0" w:space="0" w:color="auto"/>
                                                      </w:divBdr>
                                                    </w:div>
                                                  </w:divsChild>
                                                </w:div>
                                                <w:div w:id="1181043531">
                                                  <w:marLeft w:val="0"/>
                                                  <w:marRight w:val="0"/>
                                                  <w:marTop w:val="0"/>
                                                  <w:marBottom w:val="0"/>
                                                  <w:divBdr>
                                                    <w:top w:val="none" w:sz="0" w:space="0" w:color="auto"/>
                                                    <w:left w:val="none" w:sz="0" w:space="0" w:color="auto"/>
                                                    <w:bottom w:val="none" w:sz="0" w:space="0" w:color="auto"/>
                                                    <w:right w:val="none" w:sz="0" w:space="0" w:color="auto"/>
                                                  </w:divBdr>
                                                  <w:divsChild>
                                                    <w:div w:id="575019380">
                                                      <w:marLeft w:val="0"/>
                                                      <w:marRight w:val="0"/>
                                                      <w:marTop w:val="0"/>
                                                      <w:marBottom w:val="0"/>
                                                      <w:divBdr>
                                                        <w:top w:val="none" w:sz="0" w:space="0" w:color="auto"/>
                                                        <w:left w:val="none" w:sz="0" w:space="0" w:color="auto"/>
                                                        <w:bottom w:val="none" w:sz="0" w:space="0" w:color="auto"/>
                                                        <w:right w:val="none" w:sz="0" w:space="0" w:color="auto"/>
                                                      </w:divBdr>
                                                    </w:div>
                                                    <w:div w:id="1266301527">
                                                      <w:marLeft w:val="0"/>
                                                      <w:marRight w:val="0"/>
                                                      <w:marTop w:val="0"/>
                                                      <w:marBottom w:val="0"/>
                                                      <w:divBdr>
                                                        <w:top w:val="none" w:sz="0" w:space="0" w:color="auto"/>
                                                        <w:left w:val="none" w:sz="0" w:space="0" w:color="auto"/>
                                                        <w:bottom w:val="none" w:sz="0" w:space="0" w:color="auto"/>
                                                        <w:right w:val="none" w:sz="0" w:space="0" w:color="auto"/>
                                                      </w:divBdr>
                                                    </w:div>
                                                  </w:divsChild>
                                                </w:div>
                                                <w:div w:id="2033452507">
                                                  <w:marLeft w:val="0"/>
                                                  <w:marRight w:val="0"/>
                                                  <w:marTop w:val="0"/>
                                                  <w:marBottom w:val="0"/>
                                                  <w:divBdr>
                                                    <w:top w:val="none" w:sz="0" w:space="0" w:color="auto"/>
                                                    <w:left w:val="none" w:sz="0" w:space="0" w:color="auto"/>
                                                    <w:bottom w:val="none" w:sz="0" w:space="0" w:color="auto"/>
                                                    <w:right w:val="none" w:sz="0" w:space="0" w:color="auto"/>
                                                  </w:divBdr>
                                                  <w:divsChild>
                                                    <w:div w:id="331833130">
                                                      <w:marLeft w:val="0"/>
                                                      <w:marRight w:val="0"/>
                                                      <w:marTop w:val="0"/>
                                                      <w:marBottom w:val="0"/>
                                                      <w:divBdr>
                                                        <w:top w:val="none" w:sz="0" w:space="0" w:color="auto"/>
                                                        <w:left w:val="none" w:sz="0" w:space="0" w:color="auto"/>
                                                        <w:bottom w:val="none" w:sz="0" w:space="0" w:color="auto"/>
                                                        <w:right w:val="none" w:sz="0" w:space="0" w:color="auto"/>
                                                      </w:divBdr>
                                                    </w:div>
                                                    <w:div w:id="1020081422">
                                                      <w:marLeft w:val="0"/>
                                                      <w:marRight w:val="0"/>
                                                      <w:marTop w:val="0"/>
                                                      <w:marBottom w:val="0"/>
                                                      <w:divBdr>
                                                        <w:top w:val="none" w:sz="0" w:space="0" w:color="auto"/>
                                                        <w:left w:val="none" w:sz="0" w:space="0" w:color="auto"/>
                                                        <w:bottom w:val="none" w:sz="0" w:space="0" w:color="auto"/>
                                                        <w:right w:val="none" w:sz="0" w:space="0" w:color="auto"/>
                                                      </w:divBdr>
                                                    </w:div>
                                                  </w:divsChild>
                                                </w:div>
                                                <w:div w:id="256719061">
                                                  <w:marLeft w:val="0"/>
                                                  <w:marRight w:val="0"/>
                                                  <w:marTop w:val="0"/>
                                                  <w:marBottom w:val="0"/>
                                                  <w:divBdr>
                                                    <w:top w:val="none" w:sz="0" w:space="0" w:color="auto"/>
                                                    <w:left w:val="none" w:sz="0" w:space="0" w:color="auto"/>
                                                    <w:bottom w:val="none" w:sz="0" w:space="0" w:color="auto"/>
                                                    <w:right w:val="none" w:sz="0" w:space="0" w:color="auto"/>
                                                  </w:divBdr>
                                                  <w:divsChild>
                                                    <w:div w:id="661009323">
                                                      <w:marLeft w:val="0"/>
                                                      <w:marRight w:val="0"/>
                                                      <w:marTop w:val="0"/>
                                                      <w:marBottom w:val="0"/>
                                                      <w:divBdr>
                                                        <w:top w:val="none" w:sz="0" w:space="0" w:color="auto"/>
                                                        <w:left w:val="none" w:sz="0" w:space="0" w:color="auto"/>
                                                        <w:bottom w:val="none" w:sz="0" w:space="0" w:color="auto"/>
                                                        <w:right w:val="none" w:sz="0" w:space="0" w:color="auto"/>
                                                      </w:divBdr>
                                                    </w:div>
                                                    <w:div w:id="1557202207">
                                                      <w:marLeft w:val="0"/>
                                                      <w:marRight w:val="0"/>
                                                      <w:marTop w:val="0"/>
                                                      <w:marBottom w:val="0"/>
                                                      <w:divBdr>
                                                        <w:top w:val="none" w:sz="0" w:space="0" w:color="auto"/>
                                                        <w:left w:val="none" w:sz="0" w:space="0" w:color="auto"/>
                                                        <w:bottom w:val="none" w:sz="0" w:space="0" w:color="auto"/>
                                                        <w:right w:val="none" w:sz="0" w:space="0" w:color="auto"/>
                                                      </w:divBdr>
                                                    </w:div>
                                                  </w:divsChild>
                                                </w:div>
                                                <w:div w:id="1653868285">
                                                  <w:marLeft w:val="0"/>
                                                  <w:marRight w:val="0"/>
                                                  <w:marTop w:val="0"/>
                                                  <w:marBottom w:val="0"/>
                                                  <w:divBdr>
                                                    <w:top w:val="none" w:sz="0" w:space="0" w:color="auto"/>
                                                    <w:left w:val="none" w:sz="0" w:space="0" w:color="auto"/>
                                                    <w:bottom w:val="none" w:sz="0" w:space="0" w:color="auto"/>
                                                    <w:right w:val="none" w:sz="0" w:space="0" w:color="auto"/>
                                                  </w:divBdr>
                                                  <w:divsChild>
                                                    <w:div w:id="1439057016">
                                                      <w:marLeft w:val="0"/>
                                                      <w:marRight w:val="0"/>
                                                      <w:marTop w:val="0"/>
                                                      <w:marBottom w:val="0"/>
                                                      <w:divBdr>
                                                        <w:top w:val="none" w:sz="0" w:space="0" w:color="auto"/>
                                                        <w:left w:val="none" w:sz="0" w:space="0" w:color="auto"/>
                                                        <w:bottom w:val="none" w:sz="0" w:space="0" w:color="auto"/>
                                                        <w:right w:val="none" w:sz="0" w:space="0" w:color="auto"/>
                                                      </w:divBdr>
                                                    </w:div>
                                                    <w:div w:id="10185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90436">
                                          <w:marLeft w:val="0"/>
                                          <w:marRight w:val="0"/>
                                          <w:marTop w:val="0"/>
                                          <w:marBottom w:val="0"/>
                                          <w:divBdr>
                                            <w:top w:val="none" w:sz="0" w:space="0" w:color="auto"/>
                                            <w:left w:val="none" w:sz="0" w:space="0" w:color="auto"/>
                                            <w:bottom w:val="none" w:sz="0" w:space="0" w:color="auto"/>
                                            <w:right w:val="none" w:sz="0" w:space="0" w:color="auto"/>
                                          </w:divBdr>
                                          <w:divsChild>
                                            <w:div w:id="1748990389">
                                              <w:marLeft w:val="0"/>
                                              <w:marRight w:val="0"/>
                                              <w:marTop w:val="0"/>
                                              <w:marBottom w:val="0"/>
                                              <w:divBdr>
                                                <w:top w:val="none" w:sz="0" w:space="0" w:color="auto"/>
                                                <w:left w:val="none" w:sz="0" w:space="0" w:color="auto"/>
                                                <w:bottom w:val="none" w:sz="0" w:space="0" w:color="auto"/>
                                                <w:right w:val="none" w:sz="0" w:space="0" w:color="auto"/>
                                              </w:divBdr>
                                            </w:div>
                                            <w:div w:id="1196843631">
                                              <w:marLeft w:val="0"/>
                                              <w:marRight w:val="0"/>
                                              <w:marTop w:val="0"/>
                                              <w:marBottom w:val="0"/>
                                              <w:divBdr>
                                                <w:top w:val="none" w:sz="0" w:space="0" w:color="auto"/>
                                                <w:left w:val="none" w:sz="0" w:space="0" w:color="auto"/>
                                                <w:bottom w:val="none" w:sz="0" w:space="0" w:color="auto"/>
                                                <w:right w:val="none" w:sz="0" w:space="0" w:color="auto"/>
                                              </w:divBdr>
                                            </w:div>
                                          </w:divsChild>
                                        </w:div>
                                        <w:div w:id="125200693">
                                          <w:marLeft w:val="0"/>
                                          <w:marRight w:val="0"/>
                                          <w:marTop w:val="0"/>
                                          <w:marBottom w:val="0"/>
                                          <w:divBdr>
                                            <w:top w:val="none" w:sz="0" w:space="0" w:color="auto"/>
                                            <w:left w:val="none" w:sz="0" w:space="0" w:color="auto"/>
                                            <w:bottom w:val="none" w:sz="0" w:space="0" w:color="auto"/>
                                            <w:right w:val="none" w:sz="0" w:space="0" w:color="auto"/>
                                          </w:divBdr>
                                          <w:divsChild>
                                            <w:div w:id="1984043364">
                                              <w:marLeft w:val="0"/>
                                              <w:marRight w:val="0"/>
                                              <w:marTop w:val="0"/>
                                              <w:marBottom w:val="0"/>
                                              <w:divBdr>
                                                <w:top w:val="none" w:sz="0" w:space="0" w:color="auto"/>
                                                <w:left w:val="none" w:sz="0" w:space="0" w:color="auto"/>
                                                <w:bottom w:val="none" w:sz="0" w:space="0" w:color="auto"/>
                                                <w:right w:val="none" w:sz="0" w:space="0" w:color="auto"/>
                                              </w:divBdr>
                                            </w:div>
                                            <w:div w:id="572273040">
                                              <w:marLeft w:val="0"/>
                                              <w:marRight w:val="0"/>
                                              <w:marTop w:val="0"/>
                                              <w:marBottom w:val="0"/>
                                              <w:divBdr>
                                                <w:top w:val="none" w:sz="0" w:space="0" w:color="auto"/>
                                                <w:left w:val="none" w:sz="0" w:space="0" w:color="auto"/>
                                                <w:bottom w:val="none" w:sz="0" w:space="0" w:color="auto"/>
                                                <w:right w:val="none" w:sz="0" w:space="0" w:color="auto"/>
                                              </w:divBdr>
                                            </w:div>
                                          </w:divsChild>
                                        </w:div>
                                        <w:div w:id="1502161579">
                                          <w:marLeft w:val="0"/>
                                          <w:marRight w:val="0"/>
                                          <w:marTop w:val="0"/>
                                          <w:marBottom w:val="0"/>
                                          <w:divBdr>
                                            <w:top w:val="none" w:sz="0" w:space="0" w:color="auto"/>
                                            <w:left w:val="none" w:sz="0" w:space="0" w:color="auto"/>
                                            <w:bottom w:val="none" w:sz="0" w:space="0" w:color="auto"/>
                                            <w:right w:val="none" w:sz="0" w:space="0" w:color="auto"/>
                                          </w:divBdr>
                                          <w:divsChild>
                                            <w:div w:id="1082873149">
                                              <w:marLeft w:val="0"/>
                                              <w:marRight w:val="0"/>
                                              <w:marTop w:val="0"/>
                                              <w:marBottom w:val="0"/>
                                              <w:divBdr>
                                                <w:top w:val="none" w:sz="0" w:space="0" w:color="auto"/>
                                                <w:left w:val="none" w:sz="0" w:space="0" w:color="auto"/>
                                                <w:bottom w:val="none" w:sz="0" w:space="0" w:color="auto"/>
                                                <w:right w:val="none" w:sz="0" w:space="0" w:color="auto"/>
                                              </w:divBdr>
                                            </w:div>
                                            <w:div w:id="417749864">
                                              <w:marLeft w:val="0"/>
                                              <w:marRight w:val="0"/>
                                              <w:marTop w:val="0"/>
                                              <w:marBottom w:val="0"/>
                                              <w:divBdr>
                                                <w:top w:val="none" w:sz="0" w:space="0" w:color="auto"/>
                                                <w:left w:val="none" w:sz="0" w:space="0" w:color="auto"/>
                                                <w:bottom w:val="none" w:sz="0" w:space="0" w:color="auto"/>
                                                <w:right w:val="none" w:sz="0" w:space="0" w:color="auto"/>
                                              </w:divBdr>
                                            </w:div>
                                          </w:divsChild>
                                        </w:div>
                                        <w:div w:id="1002007319">
                                          <w:marLeft w:val="0"/>
                                          <w:marRight w:val="0"/>
                                          <w:marTop w:val="0"/>
                                          <w:marBottom w:val="0"/>
                                          <w:divBdr>
                                            <w:top w:val="none" w:sz="0" w:space="0" w:color="auto"/>
                                            <w:left w:val="none" w:sz="0" w:space="0" w:color="auto"/>
                                            <w:bottom w:val="none" w:sz="0" w:space="0" w:color="auto"/>
                                            <w:right w:val="none" w:sz="0" w:space="0" w:color="auto"/>
                                          </w:divBdr>
                                          <w:divsChild>
                                            <w:div w:id="1955794220">
                                              <w:marLeft w:val="0"/>
                                              <w:marRight w:val="0"/>
                                              <w:marTop w:val="0"/>
                                              <w:marBottom w:val="0"/>
                                              <w:divBdr>
                                                <w:top w:val="none" w:sz="0" w:space="0" w:color="auto"/>
                                                <w:left w:val="none" w:sz="0" w:space="0" w:color="auto"/>
                                                <w:bottom w:val="none" w:sz="0" w:space="0" w:color="auto"/>
                                                <w:right w:val="none" w:sz="0" w:space="0" w:color="auto"/>
                                              </w:divBdr>
                                            </w:div>
                                            <w:div w:id="1553073514">
                                              <w:marLeft w:val="0"/>
                                              <w:marRight w:val="0"/>
                                              <w:marTop w:val="0"/>
                                              <w:marBottom w:val="0"/>
                                              <w:divBdr>
                                                <w:top w:val="none" w:sz="0" w:space="0" w:color="auto"/>
                                                <w:left w:val="none" w:sz="0" w:space="0" w:color="auto"/>
                                                <w:bottom w:val="none" w:sz="0" w:space="0" w:color="auto"/>
                                                <w:right w:val="none" w:sz="0" w:space="0" w:color="auto"/>
                                              </w:divBdr>
                                            </w:div>
                                          </w:divsChild>
                                        </w:div>
                                        <w:div w:id="1467703853">
                                          <w:marLeft w:val="0"/>
                                          <w:marRight w:val="0"/>
                                          <w:marTop w:val="0"/>
                                          <w:marBottom w:val="0"/>
                                          <w:divBdr>
                                            <w:top w:val="none" w:sz="0" w:space="0" w:color="auto"/>
                                            <w:left w:val="none" w:sz="0" w:space="0" w:color="auto"/>
                                            <w:bottom w:val="none" w:sz="0" w:space="0" w:color="auto"/>
                                            <w:right w:val="none" w:sz="0" w:space="0" w:color="auto"/>
                                          </w:divBdr>
                                          <w:divsChild>
                                            <w:div w:id="2024744109">
                                              <w:marLeft w:val="0"/>
                                              <w:marRight w:val="0"/>
                                              <w:marTop w:val="0"/>
                                              <w:marBottom w:val="0"/>
                                              <w:divBdr>
                                                <w:top w:val="none" w:sz="0" w:space="0" w:color="auto"/>
                                                <w:left w:val="none" w:sz="0" w:space="0" w:color="auto"/>
                                                <w:bottom w:val="none" w:sz="0" w:space="0" w:color="auto"/>
                                                <w:right w:val="none" w:sz="0" w:space="0" w:color="auto"/>
                                              </w:divBdr>
                                            </w:div>
                                            <w:div w:id="331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46D6-C498-435F-B07B-C6EB9423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4777</Words>
  <Characters>26278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Aldaz, Ibon</dc:creator>
  <cp:lastModifiedBy>Lopez Aldaz, Ibon</cp:lastModifiedBy>
  <cp:revision>8</cp:revision>
  <cp:lastPrinted>2018-07-27T08:17:00Z</cp:lastPrinted>
  <dcterms:created xsi:type="dcterms:W3CDTF">2018-07-27T07:59:00Z</dcterms:created>
  <dcterms:modified xsi:type="dcterms:W3CDTF">2018-09-14T08:17:00Z</dcterms:modified>
</cp:coreProperties>
</file>